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8"/>
        <w:gridCol w:w="1274"/>
        <w:gridCol w:w="81"/>
        <w:gridCol w:w="1512"/>
        <w:gridCol w:w="3373"/>
      </w:tblGrid>
      <w:tr w:rsidR="00C24FC8" w:rsidTr="000B2EC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303" w:type="dxa"/>
            <w:gridSpan w:val="3"/>
            <w:vMerge w:val="restart"/>
          </w:tcPr>
          <w:p w:rsidR="00C24FC8" w:rsidRDefault="00C24FC8" w:rsidP="00250AF0">
            <w:pPr>
              <w:jc w:val="center"/>
              <w:rPr>
                <w:rFonts w:ascii="Arial" w:hAnsi="Arial" w:cs="Arial"/>
                <w:sz w:val="20"/>
              </w:rPr>
            </w:pPr>
          </w:p>
          <w:p w:rsidR="00C24FC8" w:rsidRPr="00EF026B" w:rsidRDefault="00C24FC8" w:rsidP="00250A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026B">
              <w:rPr>
                <w:rFonts w:ascii="Arial" w:hAnsi="Arial" w:cs="Arial"/>
                <w:b/>
                <w:sz w:val="28"/>
                <w:szCs w:val="28"/>
              </w:rPr>
              <w:t>DIVISIONAL APPLICATION OF A</w:t>
            </w:r>
          </w:p>
          <w:p w:rsidR="00C24FC8" w:rsidRPr="00EF026B" w:rsidRDefault="00C24FC8" w:rsidP="00250A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026B">
              <w:rPr>
                <w:rFonts w:ascii="Arial" w:hAnsi="Arial" w:cs="Arial"/>
                <w:b/>
                <w:sz w:val="28"/>
                <w:szCs w:val="28"/>
              </w:rPr>
              <w:t>NATIONAL PHASE ENTRY</w:t>
            </w:r>
          </w:p>
          <w:p w:rsidR="00C24FC8" w:rsidRPr="00A73CF5" w:rsidRDefault="00C24FC8" w:rsidP="00250AF0">
            <w:pPr>
              <w:jc w:val="center"/>
              <w:rPr>
                <w:rFonts w:ascii="Arial" w:hAnsi="Arial" w:cs="Arial"/>
                <w:sz w:val="20"/>
              </w:rPr>
            </w:pPr>
            <w:r w:rsidRPr="00EF026B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:rsidR="00C24FC8" w:rsidRPr="00A73CF5" w:rsidRDefault="00C24FC8" w:rsidP="00C24F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85" w:type="dxa"/>
            <w:gridSpan w:val="2"/>
          </w:tcPr>
          <w:p w:rsidR="00C24FC8" w:rsidRDefault="00C24FC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APPLICATION NO.                              (IPO USE ONLY)</w:t>
            </w:r>
          </w:p>
          <w:p w:rsidR="00C24FC8" w:rsidRDefault="00C24FC8" w:rsidP="00A73CF5">
            <w:pPr>
              <w:tabs>
                <w:tab w:val="left" w:pos="3953"/>
              </w:tabs>
              <w:rPr>
                <w:rFonts w:ascii="Arial" w:hAnsi="Arial" w:cs="Arial"/>
                <w:sz w:val="18"/>
              </w:rPr>
            </w:pPr>
          </w:p>
          <w:p w:rsidR="00C24FC8" w:rsidRDefault="00C24FC8" w:rsidP="00A73CF5">
            <w:pPr>
              <w:tabs>
                <w:tab w:val="left" w:pos="3953"/>
              </w:tabs>
              <w:rPr>
                <w:rFonts w:ascii="Arial" w:hAnsi="Arial" w:cs="Arial"/>
                <w:sz w:val="18"/>
              </w:rPr>
            </w:pPr>
          </w:p>
          <w:p w:rsidR="00B84E57" w:rsidRPr="00A73CF5" w:rsidRDefault="00B84E57" w:rsidP="00A73CF5">
            <w:pPr>
              <w:tabs>
                <w:tab w:val="left" w:pos="3953"/>
              </w:tabs>
              <w:rPr>
                <w:rFonts w:ascii="Arial" w:hAnsi="Arial" w:cs="Arial"/>
                <w:sz w:val="18"/>
              </w:rPr>
            </w:pPr>
          </w:p>
        </w:tc>
      </w:tr>
      <w:tr w:rsidR="00C24FC8" w:rsidTr="000B2EC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303" w:type="dxa"/>
            <w:gridSpan w:val="3"/>
            <w:vMerge/>
          </w:tcPr>
          <w:p w:rsidR="00C24FC8" w:rsidRDefault="00C24FC8" w:rsidP="00C24FC8">
            <w:pPr>
              <w:rPr>
                <w:rFonts w:ascii="Arial" w:hAnsi="Arial" w:cs="Arial"/>
              </w:rPr>
            </w:pPr>
          </w:p>
        </w:tc>
        <w:tc>
          <w:tcPr>
            <w:tcW w:w="4885" w:type="dxa"/>
            <w:gridSpan w:val="2"/>
          </w:tcPr>
          <w:p w:rsidR="00C24FC8" w:rsidRDefault="00C24FC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 OF RECEIPT                              (IPO USE ONLY)</w:t>
            </w:r>
          </w:p>
          <w:p w:rsidR="00C24FC8" w:rsidRDefault="00C24FC8" w:rsidP="00A73CF5">
            <w:pPr>
              <w:tabs>
                <w:tab w:val="left" w:pos="3247"/>
              </w:tabs>
              <w:rPr>
                <w:rFonts w:ascii="Arial" w:hAnsi="Arial" w:cs="Arial"/>
                <w:sz w:val="18"/>
              </w:rPr>
            </w:pPr>
          </w:p>
          <w:p w:rsidR="00B84E57" w:rsidRDefault="00B84E57" w:rsidP="00A73CF5">
            <w:pPr>
              <w:tabs>
                <w:tab w:val="left" w:pos="3247"/>
              </w:tabs>
              <w:rPr>
                <w:rFonts w:ascii="Arial" w:hAnsi="Arial" w:cs="Arial"/>
                <w:sz w:val="18"/>
              </w:rPr>
            </w:pPr>
          </w:p>
          <w:p w:rsidR="00C24FC8" w:rsidRPr="00A73CF5" w:rsidRDefault="00C24FC8" w:rsidP="00A73CF5">
            <w:pPr>
              <w:tabs>
                <w:tab w:val="left" w:pos="3247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C24FC8" w:rsidTr="000B2EC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303" w:type="dxa"/>
            <w:gridSpan w:val="3"/>
            <w:vMerge/>
          </w:tcPr>
          <w:p w:rsidR="00C24FC8" w:rsidRPr="00342938" w:rsidRDefault="00C24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2"/>
          </w:tcPr>
          <w:p w:rsidR="00C24FC8" w:rsidRDefault="00C24FC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 OF MAILING                              (IPO USE ONLY)</w:t>
            </w:r>
          </w:p>
          <w:p w:rsidR="00B84E57" w:rsidRDefault="00B84E57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B84E57" w:rsidRDefault="00B84E57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B84E57" w:rsidRDefault="00B84E57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61B65" w:rsidTr="00161B65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0188" w:type="dxa"/>
            <w:gridSpan w:val="5"/>
          </w:tcPr>
          <w:p w:rsidR="00161B65" w:rsidRDefault="00276B0E" w:rsidP="00161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</w:t>
            </w:r>
            <w:r w:rsidR="00161B65">
              <w:rPr>
                <w:rFonts w:ascii="Arial" w:hAnsi="Arial" w:cs="Arial"/>
              </w:rPr>
              <w:t xml:space="preserve">] </w:t>
            </w:r>
            <w:r w:rsidR="00161B65" w:rsidRPr="00A73CF5">
              <w:rPr>
                <w:rFonts w:ascii="Arial" w:hAnsi="Arial" w:cs="Arial"/>
                <w:sz w:val="22"/>
                <w:szCs w:val="22"/>
              </w:rPr>
              <w:t>INVENTION</w:t>
            </w:r>
            <w:r w:rsidR="00161B6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  <w:r w:rsidR="00161B65">
              <w:rPr>
                <w:rFonts w:ascii="Arial" w:hAnsi="Arial" w:cs="Arial"/>
              </w:rPr>
              <w:t xml:space="preserve">[ ] </w:t>
            </w:r>
            <w:r w:rsidR="00161B65" w:rsidRPr="00A73CF5">
              <w:rPr>
                <w:rFonts w:ascii="Arial" w:hAnsi="Arial" w:cs="Arial"/>
                <w:sz w:val="22"/>
                <w:szCs w:val="22"/>
              </w:rPr>
              <w:t>UTILITY MODEL</w:t>
            </w:r>
          </w:p>
          <w:p w:rsidR="00250AF0" w:rsidRDefault="00161B65" w:rsidP="00161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250AF0" w:rsidRDefault="00250AF0" w:rsidP="00161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undersigned hereby requests for substantive                  The undersigned hereby requests that this</w:t>
            </w:r>
          </w:p>
          <w:p w:rsidR="00250AF0" w:rsidRDefault="00250AF0" w:rsidP="00161B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examination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grant of a Philippine patent for  the                      utility model application be registered.</w:t>
            </w:r>
          </w:p>
          <w:p w:rsidR="00250AF0" w:rsidRPr="00250AF0" w:rsidRDefault="00250AF0" w:rsidP="00161B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subject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application.</w:t>
            </w:r>
          </w:p>
          <w:p w:rsidR="00161B65" w:rsidRPr="00161B65" w:rsidRDefault="00161B65" w:rsidP="00C24FC8">
            <w:pPr>
              <w:rPr>
                <w:rFonts w:ascii="Arial" w:hAnsi="Arial" w:cs="Arial"/>
                <w:sz w:val="14"/>
                <w:szCs w:val="14"/>
              </w:rPr>
            </w:pPr>
            <w:r w:rsidRPr="00161B65">
              <w:rPr>
                <w:rFonts w:ascii="Arial" w:hAnsi="Arial" w:cs="Arial"/>
                <w:sz w:val="14"/>
                <w:szCs w:val="14"/>
              </w:rPr>
              <w:t xml:space="preserve">      </w:t>
            </w:r>
          </w:p>
          <w:p w:rsidR="00161B65" w:rsidRDefault="00161B65" w:rsidP="00C24FC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61B65" w:rsidTr="000B2EC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303" w:type="dxa"/>
            <w:gridSpan w:val="3"/>
          </w:tcPr>
          <w:p w:rsidR="00161B65" w:rsidRPr="00250AF0" w:rsidRDefault="00161B65" w:rsidP="00C24FC8">
            <w:pPr>
              <w:rPr>
                <w:rFonts w:ascii="Arial" w:hAnsi="Arial" w:cs="Arial"/>
                <w:sz w:val="20"/>
                <w:szCs w:val="20"/>
              </w:rPr>
            </w:pPr>
            <w:r w:rsidRPr="00250AF0">
              <w:rPr>
                <w:rFonts w:ascii="Arial" w:hAnsi="Arial" w:cs="Arial"/>
                <w:sz w:val="20"/>
                <w:szCs w:val="20"/>
              </w:rPr>
              <w:t xml:space="preserve">I. PARENT APPLICATION NO. </w:t>
            </w:r>
          </w:p>
        </w:tc>
        <w:tc>
          <w:tcPr>
            <w:tcW w:w="4885" w:type="dxa"/>
            <w:gridSpan w:val="2"/>
          </w:tcPr>
          <w:p w:rsidR="00161B65" w:rsidRPr="00250AF0" w:rsidRDefault="00161B65" w:rsidP="00C24FC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50AF0">
              <w:rPr>
                <w:rFonts w:ascii="Calibri" w:hAnsi="Calibri"/>
                <w:bCs/>
                <w:sz w:val="20"/>
                <w:szCs w:val="20"/>
              </w:rPr>
              <w:t>II. DATE OF NATIONAL PHASE ENTRY OF THE PARENT APPLICATION</w:t>
            </w:r>
          </w:p>
          <w:p w:rsidR="00161B65" w:rsidRDefault="00161B65" w:rsidP="00C24FC8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0AF0" w:rsidRPr="00250AF0" w:rsidRDefault="00250AF0" w:rsidP="00C24FC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0EF3" w:rsidTr="000B2ECE">
        <w:tblPrEx>
          <w:tblCellMar>
            <w:top w:w="0" w:type="dxa"/>
            <w:bottom w:w="0" w:type="dxa"/>
          </w:tblCellMar>
        </w:tblPrEx>
        <w:tc>
          <w:tcPr>
            <w:tcW w:w="3948" w:type="dxa"/>
          </w:tcPr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</w:t>
            </w:r>
            <w:r w:rsidR="00161B65">
              <w:rPr>
                <w:rFonts w:ascii="Arial" w:hAnsi="Arial" w:cs="Arial"/>
                <w:sz w:val="18"/>
              </w:rPr>
              <w:t>II</w:t>
            </w:r>
            <w:r>
              <w:rPr>
                <w:rFonts w:ascii="Arial" w:hAnsi="Arial" w:cs="Arial"/>
                <w:sz w:val="18"/>
              </w:rPr>
              <w:t>. INTERNATIONAL APPLICATION NO.</w:t>
            </w:r>
          </w:p>
          <w:p w:rsidR="00D30EF3" w:rsidRPr="00E66F52" w:rsidRDefault="00D30EF3" w:rsidP="00276B0E">
            <w:pPr>
              <w:rPr>
                <w:rFonts w:ascii="Arial" w:hAnsi="Arial" w:cs="Arial"/>
                <w:bCs/>
                <w:sz w:val="20"/>
              </w:rPr>
            </w:pPr>
            <w:r w:rsidRPr="00E66F52">
              <w:rPr>
                <w:rFonts w:ascii="Arial" w:hAnsi="Arial" w:cs="Arial"/>
                <w:sz w:val="20"/>
              </w:rPr>
              <w:t xml:space="preserve">              </w:t>
            </w:r>
          </w:p>
        </w:tc>
        <w:tc>
          <w:tcPr>
            <w:tcW w:w="2867" w:type="dxa"/>
            <w:gridSpan w:val="3"/>
          </w:tcPr>
          <w:p w:rsidR="00D30EF3" w:rsidRDefault="00161B65">
            <w:pPr>
              <w:pStyle w:val="BodyText3"/>
            </w:pPr>
            <w:r>
              <w:rPr>
                <w:b w:val="0"/>
                <w:bCs w:val="0"/>
              </w:rPr>
              <w:t>IV</w:t>
            </w:r>
            <w:r w:rsidR="00D30EF3">
              <w:rPr>
                <w:b w:val="0"/>
                <w:bCs w:val="0"/>
              </w:rPr>
              <w:t xml:space="preserve">. </w:t>
            </w:r>
            <w:r w:rsidR="00D30EF3" w:rsidRPr="00161B65">
              <w:rPr>
                <w:b w:val="0"/>
                <w:bCs w:val="0"/>
                <w:sz w:val="16"/>
                <w:szCs w:val="16"/>
              </w:rPr>
              <w:t>INTERNATIONAL FILING DATE</w:t>
            </w:r>
            <w:r w:rsidR="00D30EF3" w:rsidRPr="00161B65">
              <w:rPr>
                <w:sz w:val="16"/>
                <w:szCs w:val="16"/>
              </w:rPr>
              <w:t>:</w:t>
            </w:r>
            <w:r w:rsidR="00D30EF3">
              <w:t xml:space="preserve"> </w:t>
            </w:r>
          </w:p>
          <w:p w:rsidR="00D30EF3" w:rsidRPr="00E66F52" w:rsidRDefault="00D30EF3" w:rsidP="00276B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F0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373" w:type="dxa"/>
          </w:tcPr>
          <w:p w:rsidR="00D30EF3" w:rsidRDefault="00161B65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30EF3">
              <w:rPr>
                <w:rFonts w:ascii="Arial" w:hAnsi="Arial" w:cs="Arial"/>
                <w:sz w:val="18"/>
              </w:rPr>
              <w:t>. LANGUAGE OF INTERNATIONAL APPLICATION</w:t>
            </w:r>
          </w:p>
          <w:p w:rsidR="00250AF0" w:rsidRDefault="00250AF0">
            <w:pPr>
              <w:pStyle w:val="BodyText2"/>
              <w:rPr>
                <w:rFonts w:ascii="Arial" w:hAnsi="Arial" w:cs="Arial"/>
                <w:sz w:val="18"/>
              </w:rPr>
            </w:pPr>
          </w:p>
          <w:p w:rsidR="00D30EF3" w:rsidRPr="00E66F52" w:rsidRDefault="00D30EF3" w:rsidP="00276B0E">
            <w:pPr>
              <w:rPr>
                <w:rFonts w:ascii="Arial" w:hAnsi="Arial" w:cs="Arial"/>
                <w:bCs/>
                <w:sz w:val="20"/>
              </w:rPr>
            </w:pPr>
            <w:r w:rsidRPr="00E66F52">
              <w:rPr>
                <w:rFonts w:ascii="Arial" w:hAnsi="Arial" w:cs="Arial"/>
                <w:sz w:val="20"/>
              </w:rPr>
              <w:t xml:space="preserve">               </w:t>
            </w:r>
          </w:p>
        </w:tc>
      </w:tr>
      <w:tr w:rsidR="00D30EF3" w:rsidTr="000B2EC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3948" w:type="dxa"/>
          </w:tcPr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61B65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. INTERNATIONAL PUBLICATION NO.</w:t>
            </w:r>
          </w:p>
          <w:p w:rsidR="0092775D" w:rsidRDefault="0092775D">
            <w:pPr>
              <w:pStyle w:val="Heading2"/>
            </w:pPr>
          </w:p>
          <w:p w:rsidR="00D30EF3" w:rsidRPr="00E66F52" w:rsidRDefault="00D30EF3">
            <w:pPr>
              <w:pStyle w:val="Heading2"/>
              <w:rPr>
                <w:b w:val="0"/>
              </w:rPr>
            </w:pPr>
          </w:p>
        </w:tc>
        <w:tc>
          <w:tcPr>
            <w:tcW w:w="2867" w:type="dxa"/>
            <w:gridSpan w:val="3"/>
          </w:tcPr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61B65">
              <w:rPr>
                <w:rFonts w:ascii="Arial" w:hAnsi="Arial" w:cs="Arial"/>
                <w:sz w:val="18"/>
              </w:rPr>
              <w:t>II</w:t>
            </w:r>
            <w:r>
              <w:rPr>
                <w:rFonts w:ascii="Arial" w:hAnsi="Arial" w:cs="Arial"/>
                <w:sz w:val="18"/>
              </w:rPr>
              <w:t>. INTERNATIONAL PUBLICATION DATE</w:t>
            </w:r>
          </w:p>
          <w:p w:rsidR="00D30EF3" w:rsidRPr="00E66F52" w:rsidRDefault="00D30EF3" w:rsidP="00954B91">
            <w:pPr>
              <w:rPr>
                <w:rFonts w:ascii="Arial" w:hAnsi="Arial" w:cs="Arial"/>
                <w:bCs/>
                <w:sz w:val="20"/>
              </w:rPr>
            </w:pPr>
            <w:r w:rsidRPr="00E66F52">
              <w:rPr>
                <w:rFonts w:ascii="Arial" w:hAnsi="Arial" w:cs="Arial"/>
                <w:bCs/>
                <w:sz w:val="20"/>
              </w:rPr>
              <w:t xml:space="preserve">  </w:t>
            </w:r>
            <w:r w:rsidR="00825594" w:rsidRPr="00E66F52">
              <w:rPr>
                <w:rFonts w:ascii="Arial" w:hAnsi="Arial" w:cs="Arial"/>
                <w:bCs/>
                <w:sz w:val="20"/>
              </w:rPr>
              <w:t xml:space="preserve">   </w:t>
            </w:r>
            <w:r w:rsidR="00AA5B9F" w:rsidRPr="00E66F5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73" w:type="dxa"/>
          </w:tcPr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61B65">
              <w:rPr>
                <w:rFonts w:ascii="Arial" w:hAnsi="Arial" w:cs="Arial"/>
                <w:sz w:val="18"/>
              </w:rPr>
              <w:t>II</w:t>
            </w:r>
            <w:r>
              <w:rPr>
                <w:rFonts w:ascii="Arial" w:hAnsi="Arial" w:cs="Arial"/>
                <w:sz w:val="18"/>
              </w:rPr>
              <w:t>I. LANGUAGE OF INTERNATIONAL PUBLICATION</w:t>
            </w:r>
          </w:p>
          <w:p w:rsidR="00250AF0" w:rsidRDefault="00D30EF3" w:rsidP="00954B91">
            <w:pPr>
              <w:pStyle w:val="Heading1"/>
              <w:rPr>
                <w:b w:val="0"/>
              </w:rPr>
            </w:pPr>
            <w:r w:rsidRPr="00E66F52">
              <w:rPr>
                <w:b w:val="0"/>
              </w:rPr>
              <w:t xml:space="preserve">              </w:t>
            </w:r>
          </w:p>
          <w:p w:rsidR="00D30EF3" w:rsidRPr="00954B91" w:rsidRDefault="00D30EF3" w:rsidP="00954B91">
            <w:pPr>
              <w:pStyle w:val="Heading1"/>
              <w:rPr>
                <w:b w:val="0"/>
              </w:rPr>
            </w:pPr>
            <w:r w:rsidRPr="00E66F52">
              <w:rPr>
                <w:b w:val="0"/>
              </w:rPr>
              <w:t xml:space="preserve"> </w:t>
            </w:r>
          </w:p>
        </w:tc>
      </w:tr>
      <w:tr w:rsidR="00D30EF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0188" w:type="dxa"/>
            <w:gridSpan w:val="5"/>
          </w:tcPr>
          <w:p w:rsidR="00E10400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</w:t>
            </w:r>
            <w:r w:rsidR="00161B65">
              <w:rPr>
                <w:rFonts w:ascii="Arial" w:hAnsi="Arial" w:cs="Arial"/>
                <w:sz w:val="18"/>
              </w:rPr>
              <w:t>X</w:t>
            </w:r>
            <w:r>
              <w:rPr>
                <w:rFonts w:ascii="Arial" w:hAnsi="Arial" w:cs="Arial"/>
                <w:sz w:val="18"/>
              </w:rPr>
              <w:t>. TITLE OF INVENTION</w:t>
            </w:r>
            <w:r w:rsidR="00342938">
              <w:rPr>
                <w:rFonts w:ascii="Arial" w:hAnsi="Arial" w:cs="Arial"/>
                <w:sz w:val="18"/>
              </w:rPr>
              <w:t xml:space="preserve">/UTILITY MODEL </w:t>
            </w:r>
          </w:p>
          <w:p w:rsidR="008029DA" w:rsidRDefault="008029DA">
            <w:pPr>
              <w:rPr>
                <w:rFonts w:ascii="Arial" w:hAnsi="Arial" w:cs="Arial"/>
                <w:sz w:val="6"/>
              </w:rPr>
            </w:pPr>
          </w:p>
          <w:p w:rsidR="0037387F" w:rsidRPr="008029DA" w:rsidRDefault="0037387F">
            <w:pPr>
              <w:rPr>
                <w:rFonts w:ascii="Arial" w:hAnsi="Arial" w:cs="Arial"/>
                <w:sz w:val="6"/>
              </w:rPr>
            </w:pPr>
          </w:p>
          <w:p w:rsidR="00E92215" w:rsidRDefault="00E92215" w:rsidP="008029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50AF0" w:rsidRDefault="00250AF0" w:rsidP="008029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387F" w:rsidRPr="00E66F52" w:rsidRDefault="0037387F" w:rsidP="008029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0EF3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188" w:type="dxa"/>
            <w:gridSpan w:val="5"/>
          </w:tcPr>
          <w:p w:rsidR="00D30EF3" w:rsidRDefault="00161B65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X</w:t>
            </w:r>
            <w:r w:rsidR="00D30EF3">
              <w:rPr>
                <w:rFonts w:ascii="Arial" w:hAnsi="Arial" w:cs="Arial"/>
                <w:sz w:val="18"/>
              </w:rPr>
              <w:t>.  A. EARLIEST PRIORITY DATE CLAIMED</w:t>
            </w:r>
            <w:r w:rsidR="00D30EF3" w:rsidRPr="009138C6">
              <w:rPr>
                <w:rFonts w:ascii="Arial" w:hAnsi="Arial" w:cs="Arial"/>
                <w:sz w:val="20"/>
                <w:szCs w:val="20"/>
              </w:rPr>
              <w:t>:</w:t>
            </w:r>
            <w:r w:rsidR="00D30EF3" w:rsidRPr="009138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342938" w:rsidRPr="00342938">
              <w:rPr>
                <w:rFonts w:ascii="Arial" w:hAnsi="Arial" w:cs="Arial"/>
                <w:bCs/>
                <w:i/>
                <w:sz w:val="16"/>
                <w:szCs w:val="16"/>
              </w:rPr>
              <w:t>(indicate Application No., Filing Date and Country of Filing):</w:t>
            </w:r>
          </w:p>
          <w:p w:rsidR="00342938" w:rsidRDefault="0034293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250AF0" w:rsidRDefault="00250AF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176DA" w:rsidRDefault="00B176DA">
            <w:pPr>
              <w:ind w:left="720" w:hanging="720"/>
              <w:rPr>
                <w:rFonts w:ascii="Arial" w:hAnsi="Arial" w:cs="Arial"/>
                <w:b/>
                <w:bCs/>
                <w:sz w:val="20"/>
              </w:rPr>
            </w:pPr>
          </w:p>
          <w:p w:rsidR="00D30EF3" w:rsidRDefault="00D30EF3">
            <w:pPr>
              <w:ind w:left="720" w:hanging="720"/>
              <w:rPr>
                <w:rFonts w:ascii="Arial" w:hAnsi="Arial" w:cs="Arial"/>
                <w:sz w:val="18"/>
              </w:rPr>
            </w:pPr>
            <w:r>
              <w:rPr>
                <w:b/>
                <w:bCs/>
              </w:rPr>
              <w:t xml:space="preserve">       </w:t>
            </w:r>
            <w:r w:rsidR="00342938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. If the priority is based on an earlier Philippine national application, applicant(s) hereby elect(s) the following application for prosecution: [   ] International Application      [   ] Philippine National Application</w:t>
            </w:r>
          </w:p>
          <w:p w:rsidR="00342938" w:rsidRDefault="00342938">
            <w:pPr>
              <w:ind w:left="720" w:hanging="720"/>
              <w:rPr>
                <w:rFonts w:ascii="Arial" w:hAnsi="Arial" w:cs="Arial"/>
                <w:sz w:val="20"/>
              </w:rPr>
            </w:pPr>
          </w:p>
        </w:tc>
      </w:tr>
      <w:tr w:rsidR="00D30EF3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188" w:type="dxa"/>
            <w:gridSpan w:val="5"/>
          </w:tcPr>
          <w:p w:rsidR="00D30EF3" w:rsidRDefault="00D30E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  <w:r w:rsidR="00161B65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0A3F52">
              <w:rPr>
                <w:rFonts w:ascii="Arial" w:hAnsi="Arial" w:cs="Arial"/>
                <w:sz w:val="18"/>
                <w:szCs w:val="18"/>
              </w:rPr>
              <w:t>APPLICANT(S)</w:t>
            </w:r>
            <w:r w:rsidR="000A3F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06DC5" w:rsidRPr="000A3F52">
              <w:rPr>
                <w:rFonts w:ascii="Arial" w:hAnsi="Arial" w:cs="Arial"/>
                <w:sz w:val="14"/>
                <w:szCs w:val="14"/>
              </w:rPr>
              <w:t>(</w:t>
            </w:r>
            <w:r w:rsidR="00506DC5" w:rsidRPr="000A3F52">
              <w:rPr>
                <w:rFonts w:ascii="Arial" w:hAnsi="Arial" w:cs="Arial"/>
                <w:i/>
                <w:sz w:val="14"/>
                <w:szCs w:val="14"/>
              </w:rPr>
              <w:t>indicate Name and Address</w:t>
            </w:r>
            <w:r w:rsidR="00506DC5" w:rsidRPr="000A3F52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="000A3F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06DC5" w:rsidRPr="000A3F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76B0E">
              <w:rPr>
                <w:rFonts w:ascii="Arial" w:hAnsi="Arial" w:cs="Arial"/>
                <w:sz w:val="18"/>
                <w:szCs w:val="18"/>
              </w:rPr>
              <w:t xml:space="preserve">[  </w:t>
            </w:r>
            <w:r w:rsidRPr="000A3F52">
              <w:rPr>
                <w:rFonts w:ascii="Arial" w:hAnsi="Arial" w:cs="Arial"/>
                <w:sz w:val="18"/>
                <w:szCs w:val="18"/>
              </w:rPr>
              <w:t>] Big Entity</w:t>
            </w:r>
            <w:r w:rsidR="000A3F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06DC5" w:rsidRPr="000A3F52">
              <w:rPr>
                <w:rFonts w:ascii="Arial" w:hAnsi="Arial" w:cs="Arial"/>
                <w:sz w:val="12"/>
                <w:szCs w:val="12"/>
              </w:rPr>
              <w:t>(Total Assets of more than 100M</w:t>
            </w:r>
            <w:r w:rsidR="000A3F52" w:rsidRPr="000A3F52">
              <w:rPr>
                <w:rFonts w:ascii="Arial" w:hAnsi="Arial" w:cs="Arial"/>
                <w:sz w:val="12"/>
                <w:szCs w:val="12"/>
              </w:rPr>
              <w:t>)</w:t>
            </w:r>
            <w:r w:rsidR="00506DC5">
              <w:rPr>
                <w:rFonts w:ascii="Arial" w:hAnsi="Arial" w:cs="Arial"/>
                <w:sz w:val="20"/>
              </w:rPr>
              <w:t xml:space="preserve">  </w:t>
            </w:r>
            <w:r w:rsidR="000A3F52">
              <w:rPr>
                <w:rFonts w:ascii="Arial" w:hAnsi="Arial" w:cs="Arial"/>
                <w:sz w:val="20"/>
              </w:rPr>
              <w:t xml:space="preserve"> </w:t>
            </w:r>
            <w:r w:rsidR="00506DC5" w:rsidRPr="000A3F52">
              <w:rPr>
                <w:rFonts w:ascii="Arial" w:hAnsi="Arial" w:cs="Arial"/>
                <w:sz w:val="18"/>
                <w:szCs w:val="18"/>
              </w:rPr>
              <w:t xml:space="preserve">[  </w:t>
            </w:r>
            <w:r w:rsidRPr="000A3F52">
              <w:rPr>
                <w:rFonts w:ascii="Arial" w:hAnsi="Arial" w:cs="Arial"/>
                <w:sz w:val="18"/>
                <w:szCs w:val="18"/>
              </w:rPr>
              <w:t>] Small Entity</w:t>
            </w:r>
            <w:r w:rsidR="000A3F5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A3F52" w:rsidRPr="000A3F52">
              <w:rPr>
                <w:rFonts w:ascii="Arial" w:hAnsi="Arial" w:cs="Arial"/>
                <w:sz w:val="12"/>
                <w:szCs w:val="12"/>
              </w:rPr>
              <w:t>(Total Assets of 100M or less)</w:t>
            </w:r>
          </w:p>
          <w:p w:rsidR="004F1631" w:rsidRPr="008029DA" w:rsidRDefault="004F1631" w:rsidP="004F1631">
            <w:pPr>
              <w:pStyle w:val="Heading3"/>
              <w:rPr>
                <w:sz w:val="10"/>
              </w:rPr>
            </w:pPr>
          </w:p>
          <w:p w:rsidR="0037387F" w:rsidRDefault="0037387F" w:rsidP="009123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3F52" w:rsidRDefault="000A3F52" w:rsidP="009123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12349" w:rsidRPr="00250AF0" w:rsidRDefault="000A3F52" w:rsidP="00506DC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A3F52">
              <w:rPr>
                <w:rFonts w:ascii="Arial" w:hAnsi="Arial" w:cs="Arial"/>
                <w:bCs/>
                <w:sz w:val="14"/>
              </w:rPr>
              <w:t xml:space="preserve"> </w:t>
            </w:r>
            <w:r w:rsidR="009D7E7F" w:rsidRPr="00250AF0">
              <w:rPr>
                <w:rFonts w:ascii="Wingdings" w:hAnsi="Wingdings"/>
                <w:sz w:val="22"/>
                <w:szCs w:val="22"/>
              </w:rPr>
              <w:t></w:t>
            </w:r>
            <w:r w:rsidR="009D7E7F" w:rsidRPr="00250AF0">
              <w:rPr>
                <w:rFonts w:ascii="Wingdings" w:hAnsi="Wingdings"/>
                <w:sz w:val="22"/>
                <w:szCs w:val="22"/>
              </w:rPr>
              <w:t></w:t>
            </w:r>
            <w:r w:rsidRPr="00250AF0">
              <w:rPr>
                <w:rFonts w:ascii="Arial" w:hAnsi="Arial" w:cs="Arial"/>
                <w:bCs/>
                <w:sz w:val="22"/>
                <w:szCs w:val="22"/>
              </w:rPr>
              <w:t>Further applicants are indicated on a continuation sheet.</w:t>
            </w:r>
          </w:p>
        </w:tc>
      </w:tr>
      <w:tr w:rsidR="00D30EF3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188" w:type="dxa"/>
            <w:gridSpan w:val="5"/>
          </w:tcPr>
          <w:p w:rsidR="00D30EF3" w:rsidRDefault="000A3F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  <w:r w:rsidR="00161B65">
              <w:rPr>
                <w:rFonts w:ascii="Arial" w:hAnsi="Arial" w:cs="Arial"/>
                <w:sz w:val="20"/>
              </w:rPr>
              <w:t>II</w:t>
            </w:r>
            <w:r>
              <w:rPr>
                <w:rFonts w:ascii="Arial" w:hAnsi="Arial" w:cs="Arial"/>
                <w:sz w:val="20"/>
              </w:rPr>
              <w:t xml:space="preserve">.  </w:t>
            </w:r>
            <w:r w:rsidR="00D30EF3">
              <w:rPr>
                <w:rFonts w:ascii="Arial" w:hAnsi="Arial" w:cs="Arial"/>
                <w:sz w:val="20"/>
              </w:rPr>
              <w:t>INVENTOR(S)</w:t>
            </w:r>
            <w:r>
              <w:rPr>
                <w:rFonts w:ascii="Arial" w:hAnsi="Arial" w:cs="Arial"/>
                <w:sz w:val="20"/>
              </w:rPr>
              <w:t>/MAKER(S)   (</w:t>
            </w:r>
            <w:r w:rsidRPr="000A3F52">
              <w:rPr>
                <w:rFonts w:ascii="Arial" w:hAnsi="Arial" w:cs="Arial"/>
                <w:i/>
                <w:sz w:val="20"/>
              </w:rPr>
              <w:t>Mark the appropriate box.</w:t>
            </w:r>
            <w:r>
              <w:rPr>
                <w:rFonts w:ascii="Arial" w:hAnsi="Arial" w:cs="Arial"/>
                <w:sz w:val="20"/>
              </w:rPr>
              <w:t>)</w:t>
            </w:r>
            <w:r w:rsidR="00D30EF3">
              <w:rPr>
                <w:rFonts w:ascii="Arial" w:hAnsi="Arial" w:cs="Arial"/>
                <w:sz w:val="20"/>
              </w:rPr>
              <w:t xml:space="preserve">              </w:t>
            </w:r>
          </w:p>
          <w:p w:rsidR="009D7E7F" w:rsidRDefault="009D7E7F">
            <w:pPr>
              <w:rPr>
                <w:rFonts w:ascii="Arial" w:hAnsi="Arial" w:cs="Arial"/>
                <w:sz w:val="20"/>
              </w:rPr>
            </w:pPr>
          </w:p>
          <w:p w:rsidR="009D7E7F" w:rsidRPr="00250AF0" w:rsidRDefault="009D7E7F" w:rsidP="007138A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50AF0">
              <w:rPr>
                <w:rFonts w:ascii="Wingdings" w:hAnsi="Wingdings"/>
                <w:sz w:val="20"/>
                <w:szCs w:val="20"/>
              </w:rPr>
              <w:t></w:t>
            </w:r>
            <w:r w:rsidRPr="00250AF0">
              <w:rPr>
                <w:rFonts w:ascii="Wingdings" w:hAnsi="Wingdings"/>
                <w:sz w:val="20"/>
                <w:szCs w:val="20"/>
              </w:rPr>
              <w:t></w:t>
            </w:r>
            <w:r w:rsidRPr="00250AF0">
              <w:rPr>
                <w:rFonts w:ascii="Calibri" w:hAnsi="Calibri"/>
                <w:sz w:val="20"/>
                <w:szCs w:val="20"/>
              </w:rPr>
              <w:t>The inventor(s)/maker(s) are the same as the contained on the front page of the international publication, which is attached herewith.</w:t>
            </w:r>
          </w:p>
          <w:p w:rsidR="009D7E7F" w:rsidRDefault="009D7E7F" w:rsidP="007138A0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9D7E7F" w:rsidRPr="00250AF0" w:rsidRDefault="009D7E7F" w:rsidP="007138A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50AF0">
              <w:rPr>
                <w:rFonts w:ascii="Wingdings" w:hAnsi="Wingdings"/>
                <w:sz w:val="20"/>
                <w:szCs w:val="20"/>
              </w:rPr>
              <w:t></w:t>
            </w:r>
            <w:r w:rsidRPr="00250AF0">
              <w:rPr>
                <w:rFonts w:ascii="Wingdings" w:hAnsi="Wingdings"/>
                <w:sz w:val="20"/>
                <w:szCs w:val="20"/>
              </w:rPr>
              <w:t></w:t>
            </w:r>
            <w:r w:rsidRPr="00250AF0">
              <w:rPr>
                <w:rFonts w:ascii="Calibri" w:hAnsi="Calibri"/>
                <w:sz w:val="20"/>
                <w:szCs w:val="20"/>
              </w:rPr>
              <w:t>The inventor(s)/maker(s) are the same as that contained on the front page of the international publication, which is attached herewith, except for changes set out below.</w:t>
            </w:r>
          </w:p>
          <w:p w:rsidR="00AC45D9" w:rsidRPr="00250AF0" w:rsidRDefault="009D7E7F" w:rsidP="0071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0AF0">
              <w:rPr>
                <w:rFonts w:ascii="Wingdings" w:hAnsi="Wingdings"/>
                <w:sz w:val="20"/>
                <w:szCs w:val="20"/>
              </w:rPr>
              <w:t>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957"/>
            </w:tblGrid>
            <w:tr w:rsidR="00AC45D9" w:rsidRPr="00873C4B" w:rsidTr="00250AF0">
              <w:trPr>
                <w:trHeight w:val="1061"/>
              </w:trPr>
              <w:tc>
                <w:tcPr>
                  <w:tcW w:w="9957" w:type="dxa"/>
                </w:tcPr>
                <w:p w:rsidR="00AC45D9" w:rsidRPr="00873C4B" w:rsidRDefault="00AC45D9" w:rsidP="00873C4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3C4B">
                    <w:rPr>
                      <w:rFonts w:ascii="Arial" w:hAnsi="Arial" w:cs="Arial"/>
                      <w:sz w:val="18"/>
                      <w:szCs w:val="18"/>
                    </w:rPr>
                    <w:t xml:space="preserve">INVENTOR(S)/MAKER(S) </w:t>
                  </w:r>
                  <w:r w:rsidRPr="00873C4B">
                    <w:rPr>
                      <w:rFonts w:ascii="Arial" w:hAnsi="Arial" w:cs="Arial"/>
                      <w:i/>
                      <w:sz w:val="14"/>
                      <w:szCs w:val="14"/>
                    </w:rPr>
                    <w:t>(indicate Name and Address)</w:t>
                  </w:r>
                  <w:r w:rsidRPr="00873C4B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[  ] Same as Applicant(s)</w:t>
                  </w:r>
                </w:p>
                <w:p w:rsidR="00AC45D9" w:rsidRPr="00873C4B" w:rsidRDefault="00AC45D9" w:rsidP="00873C4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C45D9" w:rsidRDefault="00AC45D9" w:rsidP="00873C4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50AF0" w:rsidRDefault="00250AF0" w:rsidP="00873C4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50AF0" w:rsidRDefault="00250AF0" w:rsidP="00873C4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50AF0" w:rsidRPr="00873C4B" w:rsidRDefault="00250AF0" w:rsidP="00873C4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C45D9" w:rsidRPr="00873C4B" w:rsidRDefault="00AC45D9" w:rsidP="00873C4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32243" w:rsidRDefault="00632243" w:rsidP="00713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52FF" w:rsidRPr="008029DA" w:rsidRDefault="00F752FF" w:rsidP="00506DC5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30EF3" w:rsidTr="000B2ECE">
        <w:tblPrEx>
          <w:tblCellMar>
            <w:top w:w="0" w:type="dxa"/>
            <w:bottom w:w="0" w:type="dxa"/>
          </w:tblCellMar>
        </w:tblPrEx>
        <w:trPr>
          <w:trHeight w:val="2366"/>
        </w:trPr>
        <w:tc>
          <w:tcPr>
            <w:tcW w:w="5222" w:type="dxa"/>
            <w:gridSpan w:val="2"/>
          </w:tcPr>
          <w:p w:rsidR="00A71E82" w:rsidRDefault="00D30EF3" w:rsidP="00A71E82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XI</w:t>
            </w:r>
            <w:r w:rsidR="00161B65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. </w:t>
            </w:r>
            <w:r w:rsidR="00A71E82">
              <w:rPr>
                <w:rFonts w:ascii="Arial" w:hAnsi="Arial" w:cs="Arial"/>
              </w:rPr>
              <w:t xml:space="preserve">CHECK LIST All documents must be in English or translated into English. </w:t>
            </w:r>
          </w:p>
          <w:p w:rsidR="00A71E82" w:rsidRDefault="00A71E82" w:rsidP="00A71E82">
            <w:pPr>
              <w:pStyle w:val="BodyText2"/>
              <w:rPr>
                <w:rFonts w:ascii="Arial" w:hAnsi="Arial" w:cs="Arial"/>
                <w:sz w:val="18"/>
              </w:rPr>
            </w:pPr>
          </w:p>
          <w:p w:rsidR="00A71E82" w:rsidRDefault="00A71E82" w:rsidP="00A71E82">
            <w:pPr>
              <w:numPr>
                <w:ilvl w:val="0"/>
                <w:numId w:val="1"/>
              </w:numPr>
              <w:tabs>
                <w:tab w:val="clear" w:pos="780"/>
                <w:tab w:val="num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Description and claims: </w:t>
            </w:r>
            <w:r>
              <w:rPr>
                <w:rFonts w:ascii="Arial" w:hAnsi="Arial" w:cs="Arial"/>
                <w:sz w:val="18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sz w:val="18"/>
              </w:rPr>
              <w:t>Sheets</w:t>
            </w:r>
          </w:p>
          <w:p w:rsidR="00A71E82" w:rsidRDefault="00A71E82" w:rsidP="00A71E8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Abstract                         </w:t>
            </w:r>
            <w:r>
              <w:rPr>
                <w:rFonts w:ascii="Arial" w:hAnsi="Arial" w:cs="Arial"/>
                <w:sz w:val="18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sz w:val="18"/>
              </w:rPr>
              <w:t>Sheets</w:t>
            </w:r>
          </w:p>
          <w:p w:rsidR="00A71E82" w:rsidRDefault="00A71E82" w:rsidP="00A71E8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Drawing (s)                    </w:t>
            </w:r>
            <w:r>
              <w:rPr>
                <w:rFonts w:ascii="Arial" w:hAnsi="Arial" w:cs="Arial"/>
                <w:sz w:val="18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sz w:val="18"/>
              </w:rPr>
              <w:t>Sheets</w:t>
            </w:r>
          </w:p>
          <w:p w:rsidR="00A71E82" w:rsidRDefault="00A71E82" w:rsidP="00A71E8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Sequence Listings         </w:t>
            </w:r>
            <w:r>
              <w:rPr>
                <w:rFonts w:ascii="Arial" w:hAnsi="Arial" w:cs="Arial"/>
                <w:sz w:val="18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sz w:val="18"/>
              </w:rPr>
              <w:t>Sheets</w:t>
            </w:r>
          </w:p>
          <w:p w:rsidR="00A71E82" w:rsidRDefault="00A71E82" w:rsidP="00A71E82">
            <w:pPr>
              <w:rPr>
                <w:rFonts w:ascii="Arial" w:hAnsi="Arial" w:cs="Arial"/>
                <w:sz w:val="18"/>
              </w:rPr>
            </w:pPr>
          </w:p>
          <w:p w:rsidR="00A71E82" w:rsidRDefault="00A71E82" w:rsidP="00A71E8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Total              </w:t>
            </w:r>
            <w:r>
              <w:rPr>
                <w:rFonts w:ascii="Arial" w:hAnsi="Arial" w:cs="Arial"/>
                <w:sz w:val="18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sz w:val="18"/>
              </w:rPr>
              <w:t>Sheets</w:t>
            </w:r>
          </w:p>
          <w:p w:rsidR="00A71E82" w:rsidRPr="00161B65" w:rsidRDefault="00A71E82" w:rsidP="00A71E82">
            <w:pPr>
              <w:pStyle w:val="BodyText2"/>
              <w:rPr>
                <w:rFonts w:ascii="Arial" w:hAnsi="Arial" w:cs="Arial"/>
                <w:sz w:val="18"/>
              </w:rPr>
            </w:pPr>
          </w:p>
          <w:p w:rsidR="005617F0" w:rsidRPr="00161B65" w:rsidRDefault="005617F0" w:rsidP="00161B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66" w:type="dxa"/>
            <w:gridSpan w:val="3"/>
          </w:tcPr>
          <w:p w:rsidR="00161B65" w:rsidRDefault="00161B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XIV. CLAIMS</w:t>
            </w:r>
          </w:p>
          <w:p w:rsidR="00161B65" w:rsidRDefault="00161B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Total No. of Claims</w:t>
            </w:r>
          </w:p>
          <w:p w:rsidR="00161B65" w:rsidRDefault="00161B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(for this divisional application): ________     </w:t>
            </w:r>
          </w:p>
          <w:p w:rsidR="00161B65" w:rsidRDefault="00161B65">
            <w:pPr>
              <w:rPr>
                <w:rFonts w:ascii="Arial" w:hAnsi="Arial" w:cs="Arial"/>
                <w:sz w:val="20"/>
              </w:rPr>
            </w:pPr>
          </w:p>
          <w:p w:rsidR="00161B65" w:rsidRDefault="00161B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</w:t>
            </w:r>
          </w:p>
          <w:p w:rsidR="00D30EF3" w:rsidRDefault="00224F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XV</w:t>
            </w:r>
            <w:r w:rsidR="00D30EF3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OTHER </w:t>
            </w:r>
            <w:r w:rsidR="00D30EF3">
              <w:rPr>
                <w:rFonts w:ascii="Arial" w:hAnsi="Arial" w:cs="Arial"/>
                <w:sz w:val="20"/>
              </w:rPr>
              <w:t>DOCUMENT(S) INCLUDED</w:t>
            </w:r>
            <w:r>
              <w:rPr>
                <w:rFonts w:ascii="Arial" w:hAnsi="Arial" w:cs="Arial"/>
                <w:sz w:val="20"/>
              </w:rPr>
              <w:t>.</w:t>
            </w:r>
            <w:r w:rsidR="00D30EF3">
              <w:rPr>
                <w:rFonts w:ascii="Arial" w:hAnsi="Arial" w:cs="Arial"/>
                <w:sz w:val="20"/>
              </w:rPr>
              <w:t xml:space="preserve"> </w:t>
            </w:r>
            <w:r w:rsidR="00D30EF3" w:rsidRPr="00224F5C">
              <w:rPr>
                <w:rFonts w:ascii="Arial" w:hAnsi="Arial" w:cs="Arial"/>
                <w:sz w:val="16"/>
                <w:szCs w:val="16"/>
              </w:rPr>
              <w:t>All documents must be in English or Translated into English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30EF3" w:rsidRDefault="00D30EF3">
            <w:pPr>
              <w:rPr>
                <w:rFonts w:ascii="Arial" w:hAnsi="Arial" w:cs="Arial"/>
                <w:sz w:val="20"/>
              </w:rPr>
            </w:pPr>
          </w:p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[  ]   Amendments</w:t>
            </w:r>
          </w:p>
          <w:p w:rsidR="00D30EF3" w:rsidRDefault="00276B0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[  </w:t>
            </w:r>
            <w:r w:rsidR="00D30EF3">
              <w:rPr>
                <w:rFonts w:ascii="Arial" w:hAnsi="Arial" w:cs="Arial"/>
                <w:sz w:val="18"/>
              </w:rPr>
              <w:t xml:space="preserve">]   </w:t>
            </w:r>
            <w:r w:rsidR="00224F5C">
              <w:rPr>
                <w:rFonts w:ascii="Arial" w:hAnsi="Arial" w:cs="Arial"/>
                <w:sz w:val="18"/>
              </w:rPr>
              <w:t>Certified true copy of the parent application</w:t>
            </w:r>
          </w:p>
          <w:p w:rsidR="00D30EF3" w:rsidRDefault="00276B0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[  </w:t>
            </w:r>
            <w:r w:rsidR="00D30EF3">
              <w:rPr>
                <w:rFonts w:ascii="Arial" w:hAnsi="Arial" w:cs="Arial"/>
                <w:sz w:val="18"/>
              </w:rPr>
              <w:t xml:space="preserve">]   </w:t>
            </w:r>
            <w:r w:rsidR="00224F5C">
              <w:rPr>
                <w:rFonts w:ascii="Arial" w:hAnsi="Arial" w:cs="Arial"/>
                <w:sz w:val="18"/>
              </w:rPr>
              <w:t>POA/ARA</w:t>
            </w:r>
          </w:p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[</w:t>
            </w:r>
            <w:r w:rsidR="00276B0E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]   </w:t>
            </w:r>
            <w:r w:rsidR="00632243">
              <w:rPr>
                <w:rFonts w:ascii="Arial" w:hAnsi="Arial" w:cs="Arial"/>
                <w:sz w:val="18"/>
              </w:rPr>
              <w:t xml:space="preserve">Copies of PCT/IB/304; </w:t>
            </w:r>
          </w:p>
          <w:p w:rsidR="00D30EF3" w:rsidRDefault="005617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6. [  ]    Other __________________.</w:t>
            </w:r>
            <w:r w:rsidR="00D30EF3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D30EF3">
        <w:tblPrEx>
          <w:tblCellMar>
            <w:top w:w="0" w:type="dxa"/>
            <w:bottom w:w="0" w:type="dxa"/>
          </w:tblCellMar>
        </w:tblPrEx>
        <w:trPr>
          <w:cantSplit/>
          <w:trHeight w:val="2708"/>
        </w:trPr>
        <w:tc>
          <w:tcPr>
            <w:tcW w:w="10188" w:type="dxa"/>
            <w:gridSpan w:val="5"/>
          </w:tcPr>
          <w:p w:rsidR="00A71E82" w:rsidRDefault="00224F5C" w:rsidP="00A71E8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8"/>
              </w:rPr>
              <w:t>XV</w:t>
            </w:r>
            <w:r w:rsidR="00D30EF3">
              <w:rPr>
                <w:rFonts w:ascii="Arial" w:hAnsi="Arial" w:cs="Arial"/>
                <w:sz w:val="18"/>
              </w:rPr>
              <w:t xml:space="preserve">I. </w:t>
            </w:r>
            <w:r w:rsidR="00A71E82">
              <w:rPr>
                <w:rFonts w:ascii="Arial" w:hAnsi="Arial" w:cs="Arial"/>
                <w:sz w:val="18"/>
              </w:rPr>
              <w:t xml:space="preserve">AGENT (IF ANY) OR COMMON REPRESENTATIVE (IF ANY) IN THE PHILIPPINES The following person (includes, where applicable, a legal entity) is hereby/has been appointed as agent or common representative to act on behalf of the applicant(s) before the Intellectual Property Office (IPO). Sec. 33 of R.A. No. 8293 requires a resident agent for applicants who are non-residents of the </w:t>
            </w:r>
            <w:smartTag w:uri="urn:schemas-microsoft-com:office:smarttags" w:element="country-region">
              <w:smartTag w:uri="urn:schemas-microsoft-com:office:smarttags" w:element="place">
                <w:r w:rsidR="00A71E82">
                  <w:rPr>
                    <w:rFonts w:ascii="Arial" w:hAnsi="Arial" w:cs="Arial"/>
                    <w:sz w:val="18"/>
                  </w:rPr>
                  <w:t>Philippines</w:t>
                </w:r>
              </w:smartTag>
            </w:smartTag>
            <w:r w:rsidR="00A71E82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A71E82" w:rsidRDefault="00A71E82" w:rsidP="00A71E82">
            <w:pPr>
              <w:rPr>
                <w:rFonts w:ascii="Arial" w:hAnsi="Arial" w:cs="Arial"/>
                <w:bCs/>
                <w:sz w:val="20"/>
              </w:rPr>
            </w:pPr>
            <w:r w:rsidRPr="00E66F52">
              <w:rPr>
                <w:rFonts w:ascii="Arial" w:hAnsi="Arial" w:cs="Arial"/>
                <w:bCs/>
                <w:sz w:val="20"/>
              </w:rPr>
              <w:t xml:space="preserve">Name and local address, including postal code:          </w:t>
            </w:r>
          </w:p>
          <w:p w:rsidR="00A71E82" w:rsidRDefault="00A71E82" w:rsidP="00A71E82">
            <w:pPr>
              <w:rPr>
                <w:rFonts w:ascii="Arial" w:hAnsi="Arial" w:cs="Arial"/>
                <w:bCs/>
                <w:sz w:val="20"/>
              </w:rPr>
            </w:pPr>
          </w:p>
          <w:p w:rsidR="00A71E82" w:rsidRPr="00F53018" w:rsidRDefault="00A71E82" w:rsidP="00A71E8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00768">
              <w:rPr>
                <w:rFonts w:ascii="Arial" w:hAnsi="Arial" w:cs="Arial"/>
                <w:b/>
                <w:bCs/>
                <w:sz w:val="22"/>
                <w:szCs w:val="22"/>
              </w:rPr>
              <w:t>FEDERIS &amp; ASSOCIATES LAW OFFICES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Tel. No.</w:t>
            </w:r>
            <w:r w:rsidRPr="00F53018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E66F52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(632) 889-6197/98</w:t>
            </w:r>
            <w:r w:rsidRPr="00E66F52">
              <w:rPr>
                <w:rFonts w:ascii="Arial" w:hAnsi="Arial" w:cs="Arial"/>
                <w:bCs/>
                <w:sz w:val="20"/>
              </w:rPr>
              <w:t xml:space="preserve">                                                                                                            </w:t>
            </w:r>
          </w:p>
          <w:p w:rsidR="00A71E82" w:rsidRPr="00E66F52" w:rsidRDefault="00A71E82" w:rsidP="00A71E82">
            <w:pPr>
              <w:tabs>
                <w:tab w:val="left" w:pos="5700"/>
                <w:tab w:val="left" w:pos="580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Suites 2004 &amp; 2005, 88 Corporate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Center</w:t>
            </w:r>
            <w:proofErr w:type="gramEnd"/>
            <w:r w:rsidRPr="00E66F52">
              <w:rPr>
                <w:rFonts w:ascii="Arial" w:hAnsi="Arial" w:cs="Arial"/>
                <w:bCs/>
                <w:sz w:val="20"/>
              </w:rPr>
              <w:t xml:space="preserve">                 </w:t>
            </w:r>
            <w:r>
              <w:rPr>
                <w:rFonts w:ascii="Arial" w:hAnsi="Arial" w:cs="Arial"/>
                <w:bCs/>
                <w:sz w:val="20"/>
              </w:rPr>
              <w:t xml:space="preserve">     Fax No. (632) 889 6132</w:t>
            </w:r>
            <w:r w:rsidRPr="00E66F52">
              <w:rPr>
                <w:rFonts w:ascii="Arial" w:hAnsi="Arial" w:cs="Arial"/>
                <w:bCs/>
                <w:sz w:val="20"/>
              </w:rPr>
              <w:t>:</w:t>
            </w:r>
          </w:p>
          <w:p w:rsidR="00A71E82" w:rsidRPr="00E66F52" w:rsidRDefault="00A71E82" w:rsidP="00A71E82">
            <w:pPr>
              <w:tabs>
                <w:tab w:val="left" w:pos="582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141 Valero corner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Sedeno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Street                                    Email:  mail@federislaw.com.ph</w:t>
            </w:r>
          </w:p>
          <w:p w:rsidR="00A71E82" w:rsidRPr="00E66F52" w:rsidRDefault="00A71E82" w:rsidP="00A71E82">
            <w:pPr>
              <w:tabs>
                <w:tab w:val="left" w:pos="5740"/>
                <w:tab w:val="left" w:pos="5820"/>
              </w:tabs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Salcedo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Village, Makati City 1227</w:t>
            </w:r>
            <w:r w:rsidRPr="00E66F52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D30EF3" w:rsidRDefault="00A71E82" w:rsidP="00A71E82">
            <w:pPr>
              <w:rPr>
                <w:rFonts w:ascii="Arial" w:hAnsi="Arial" w:cs="Arial"/>
                <w:sz w:val="20"/>
              </w:rPr>
            </w:pPr>
            <w:r w:rsidRPr="00E66F52">
              <w:rPr>
                <w:rFonts w:ascii="Arial" w:hAnsi="Arial" w:cs="Arial"/>
                <w:bCs/>
                <w:sz w:val="20"/>
              </w:rPr>
              <w:t xml:space="preserve">Philippines                     </w:t>
            </w:r>
          </w:p>
        </w:tc>
      </w:tr>
      <w:tr w:rsidR="000B2ECE">
        <w:tblPrEx>
          <w:tblCellMar>
            <w:top w:w="0" w:type="dxa"/>
            <w:bottom w:w="0" w:type="dxa"/>
          </w:tblCellMar>
        </w:tblPrEx>
        <w:trPr>
          <w:cantSplit/>
          <w:trHeight w:val="1889"/>
        </w:trPr>
        <w:tc>
          <w:tcPr>
            <w:tcW w:w="10188" w:type="dxa"/>
            <w:gridSpan w:val="5"/>
          </w:tcPr>
          <w:p w:rsidR="000B2ECE" w:rsidRDefault="000B2ECE" w:rsidP="004E19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XV. SIGNATURE OF APPLICANT(S) OR AGENT OVER PRINTED NAME(S</w:t>
            </w:r>
            <w:r>
              <w:rPr>
                <w:rFonts w:ascii="Arial" w:hAnsi="Arial" w:cs="Arial"/>
                <w:b/>
                <w:bCs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  If this Request Form is signed by a resident agent, a separate power of attorney/appointment of resident agent duly signed by the applicant(s) shall be submitted to IPO within two (2) months from the date of entry into the national phase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0B2ECE" w:rsidRDefault="000B2ECE" w:rsidP="004E1988">
            <w:pPr>
              <w:rPr>
                <w:rFonts w:ascii="Arial" w:hAnsi="Arial" w:cs="Arial"/>
                <w:sz w:val="20"/>
              </w:rPr>
            </w:pPr>
          </w:p>
          <w:p w:rsidR="000B2ECE" w:rsidRDefault="000B2ECE" w:rsidP="004E1988">
            <w:pPr>
              <w:rPr>
                <w:rFonts w:ascii="Arial" w:hAnsi="Arial" w:cs="Arial"/>
                <w:sz w:val="20"/>
              </w:rPr>
            </w:pPr>
          </w:p>
          <w:p w:rsidR="000B2ECE" w:rsidRDefault="000B2ECE" w:rsidP="004E1988">
            <w:pPr>
              <w:rPr>
                <w:rFonts w:ascii="Arial" w:hAnsi="Arial" w:cs="Arial"/>
                <w:sz w:val="20"/>
              </w:rPr>
            </w:pPr>
          </w:p>
          <w:p w:rsidR="000B2ECE" w:rsidRPr="00B84E57" w:rsidRDefault="000B2ECE" w:rsidP="004E1988">
            <w:pPr>
              <w:jc w:val="center"/>
              <w:rPr>
                <w:rFonts w:ascii="Arial" w:hAnsi="Arial" w:cs="Arial"/>
              </w:rPr>
            </w:pPr>
            <w:r w:rsidRPr="00B84E57">
              <w:rPr>
                <w:rFonts w:ascii="Arial" w:hAnsi="Arial" w:cs="Arial"/>
                <w:b/>
                <w:bCs/>
              </w:rPr>
              <w:t>FEDERIS &amp; ASSOCIATES LAW OFFICES</w:t>
            </w:r>
          </w:p>
          <w:p w:rsidR="000B2ECE" w:rsidRDefault="000B2ECE" w:rsidP="004E19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</w:t>
            </w:r>
          </w:p>
          <w:p w:rsidR="000B2ECE" w:rsidRDefault="000B2ECE" w:rsidP="004E1988">
            <w:pPr>
              <w:rPr>
                <w:rFonts w:ascii="Arial" w:hAnsi="Arial" w:cs="Arial"/>
                <w:sz w:val="20"/>
              </w:rPr>
            </w:pPr>
          </w:p>
        </w:tc>
      </w:tr>
    </w:tbl>
    <w:p w:rsidR="000F4A42" w:rsidRDefault="00D30EF3">
      <w:pPr>
        <w:tabs>
          <w:tab w:val="left" w:pos="8300"/>
          <w:tab w:val="left" w:pos="9060"/>
        </w:tabs>
      </w:pPr>
      <w:r>
        <w:tab/>
      </w:r>
    </w:p>
    <w:p w:rsidR="00D30EF3" w:rsidRDefault="000F4A42" w:rsidP="000F4A42">
      <w:pPr>
        <w:tabs>
          <w:tab w:val="left" w:pos="8300"/>
          <w:tab w:val="left" w:pos="9060"/>
        </w:tabs>
        <w:jc w:val="right"/>
        <w:rPr>
          <w:sz w:val="18"/>
        </w:rPr>
      </w:pPr>
      <w:r>
        <w:t xml:space="preserve">          </w:t>
      </w:r>
      <w:r w:rsidR="00D30EF3">
        <w:rPr>
          <w:sz w:val="18"/>
        </w:rPr>
        <w:t xml:space="preserve">         PCT/IPO/501</w:t>
      </w:r>
    </w:p>
    <w:sectPr w:rsidR="00D30EF3" w:rsidSect="008029DA">
      <w:pgSz w:w="11909" w:h="16834" w:code="9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7D4"/>
    <w:multiLevelType w:val="hybridMultilevel"/>
    <w:tmpl w:val="987C6AB0"/>
    <w:lvl w:ilvl="0" w:tplc="1D6AF1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400932"/>
    <w:rsid w:val="00001780"/>
    <w:rsid w:val="00010539"/>
    <w:rsid w:val="000132CE"/>
    <w:rsid w:val="00015322"/>
    <w:rsid w:val="000333D5"/>
    <w:rsid w:val="0003788A"/>
    <w:rsid w:val="00043504"/>
    <w:rsid w:val="00056994"/>
    <w:rsid w:val="0006393A"/>
    <w:rsid w:val="00091E7F"/>
    <w:rsid w:val="000A3F41"/>
    <w:rsid w:val="000A3F52"/>
    <w:rsid w:val="000A503C"/>
    <w:rsid w:val="000B080B"/>
    <w:rsid w:val="000B2ECE"/>
    <w:rsid w:val="000B3203"/>
    <w:rsid w:val="000B7234"/>
    <w:rsid w:val="000C6944"/>
    <w:rsid w:val="000D4870"/>
    <w:rsid w:val="000F4A42"/>
    <w:rsid w:val="00117554"/>
    <w:rsid w:val="0012308E"/>
    <w:rsid w:val="00135F72"/>
    <w:rsid w:val="00140908"/>
    <w:rsid w:val="00144A50"/>
    <w:rsid w:val="00151F31"/>
    <w:rsid w:val="00152BE5"/>
    <w:rsid w:val="00157411"/>
    <w:rsid w:val="00161B65"/>
    <w:rsid w:val="0017361B"/>
    <w:rsid w:val="00174DD6"/>
    <w:rsid w:val="001950A2"/>
    <w:rsid w:val="001B270D"/>
    <w:rsid w:val="001B4EF5"/>
    <w:rsid w:val="001C2C0C"/>
    <w:rsid w:val="001D35D0"/>
    <w:rsid w:val="001D421A"/>
    <w:rsid w:val="001D7DE4"/>
    <w:rsid w:val="001E1A65"/>
    <w:rsid w:val="001E2B5F"/>
    <w:rsid w:val="001E4866"/>
    <w:rsid w:val="00204F11"/>
    <w:rsid w:val="00211D2E"/>
    <w:rsid w:val="00224F5C"/>
    <w:rsid w:val="00226832"/>
    <w:rsid w:val="00227A42"/>
    <w:rsid w:val="00250AF0"/>
    <w:rsid w:val="00255473"/>
    <w:rsid w:val="002603B8"/>
    <w:rsid w:val="00276B0E"/>
    <w:rsid w:val="00290389"/>
    <w:rsid w:val="002955A2"/>
    <w:rsid w:val="00297FF2"/>
    <w:rsid w:val="002B2A15"/>
    <w:rsid w:val="002B6ED1"/>
    <w:rsid w:val="002E0FE7"/>
    <w:rsid w:val="002F6B61"/>
    <w:rsid w:val="00327191"/>
    <w:rsid w:val="00342938"/>
    <w:rsid w:val="003445FC"/>
    <w:rsid w:val="00355EC1"/>
    <w:rsid w:val="0035691B"/>
    <w:rsid w:val="00360EA4"/>
    <w:rsid w:val="0037387F"/>
    <w:rsid w:val="00377E4E"/>
    <w:rsid w:val="00387C57"/>
    <w:rsid w:val="003911A5"/>
    <w:rsid w:val="00392871"/>
    <w:rsid w:val="003B1DA9"/>
    <w:rsid w:val="003B2A18"/>
    <w:rsid w:val="003B2D88"/>
    <w:rsid w:val="003B7524"/>
    <w:rsid w:val="003C3C7D"/>
    <w:rsid w:val="003C5A85"/>
    <w:rsid w:val="003D7DE6"/>
    <w:rsid w:val="003E14F2"/>
    <w:rsid w:val="003F411D"/>
    <w:rsid w:val="003F6972"/>
    <w:rsid w:val="00400932"/>
    <w:rsid w:val="0040133D"/>
    <w:rsid w:val="0040407F"/>
    <w:rsid w:val="004129D6"/>
    <w:rsid w:val="00427DA5"/>
    <w:rsid w:val="004328C9"/>
    <w:rsid w:val="00436195"/>
    <w:rsid w:val="004367AB"/>
    <w:rsid w:val="00442E65"/>
    <w:rsid w:val="00444B27"/>
    <w:rsid w:val="00447584"/>
    <w:rsid w:val="00451A30"/>
    <w:rsid w:val="00490543"/>
    <w:rsid w:val="00494113"/>
    <w:rsid w:val="00494A0C"/>
    <w:rsid w:val="00495C92"/>
    <w:rsid w:val="0049789F"/>
    <w:rsid w:val="004A0C40"/>
    <w:rsid w:val="004B2554"/>
    <w:rsid w:val="004B4802"/>
    <w:rsid w:val="004C033A"/>
    <w:rsid w:val="004D562E"/>
    <w:rsid w:val="004D70DC"/>
    <w:rsid w:val="004E1988"/>
    <w:rsid w:val="004E626B"/>
    <w:rsid w:val="004F1631"/>
    <w:rsid w:val="00506C96"/>
    <w:rsid w:val="00506DC5"/>
    <w:rsid w:val="0051176F"/>
    <w:rsid w:val="00525058"/>
    <w:rsid w:val="00532FFD"/>
    <w:rsid w:val="00545160"/>
    <w:rsid w:val="00555ECA"/>
    <w:rsid w:val="005609CE"/>
    <w:rsid w:val="005617F0"/>
    <w:rsid w:val="00563DC9"/>
    <w:rsid w:val="00581D96"/>
    <w:rsid w:val="00591E97"/>
    <w:rsid w:val="005A0ECF"/>
    <w:rsid w:val="005A607F"/>
    <w:rsid w:val="005B03B9"/>
    <w:rsid w:val="005D2060"/>
    <w:rsid w:val="005F2CCE"/>
    <w:rsid w:val="005F576A"/>
    <w:rsid w:val="0060388E"/>
    <w:rsid w:val="006317D7"/>
    <w:rsid w:val="00632243"/>
    <w:rsid w:val="00692438"/>
    <w:rsid w:val="006952BB"/>
    <w:rsid w:val="006968C4"/>
    <w:rsid w:val="006A5B0E"/>
    <w:rsid w:val="006A6A2F"/>
    <w:rsid w:val="006C4832"/>
    <w:rsid w:val="006D7C1F"/>
    <w:rsid w:val="006E5050"/>
    <w:rsid w:val="00707410"/>
    <w:rsid w:val="00707CD9"/>
    <w:rsid w:val="00710689"/>
    <w:rsid w:val="00710AAC"/>
    <w:rsid w:val="00711341"/>
    <w:rsid w:val="007138A0"/>
    <w:rsid w:val="00721395"/>
    <w:rsid w:val="0074544B"/>
    <w:rsid w:val="00767CD4"/>
    <w:rsid w:val="007725D9"/>
    <w:rsid w:val="007763DC"/>
    <w:rsid w:val="00776E12"/>
    <w:rsid w:val="00783776"/>
    <w:rsid w:val="0080061D"/>
    <w:rsid w:val="008029DA"/>
    <w:rsid w:val="00821AAF"/>
    <w:rsid w:val="00822182"/>
    <w:rsid w:val="00825594"/>
    <w:rsid w:val="00832016"/>
    <w:rsid w:val="008457DF"/>
    <w:rsid w:val="00850070"/>
    <w:rsid w:val="008526F2"/>
    <w:rsid w:val="00852B59"/>
    <w:rsid w:val="0085591F"/>
    <w:rsid w:val="00865DCC"/>
    <w:rsid w:val="00870275"/>
    <w:rsid w:val="00870A3C"/>
    <w:rsid w:val="00873C4B"/>
    <w:rsid w:val="008B241B"/>
    <w:rsid w:val="008B4101"/>
    <w:rsid w:val="008C0ED8"/>
    <w:rsid w:val="008E383D"/>
    <w:rsid w:val="008E3FB3"/>
    <w:rsid w:val="008E676F"/>
    <w:rsid w:val="00906A65"/>
    <w:rsid w:val="00912349"/>
    <w:rsid w:val="00912C9E"/>
    <w:rsid w:val="009138C6"/>
    <w:rsid w:val="0092775D"/>
    <w:rsid w:val="0093777E"/>
    <w:rsid w:val="00937A63"/>
    <w:rsid w:val="00951237"/>
    <w:rsid w:val="00952B52"/>
    <w:rsid w:val="00954B91"/>
    <w:rsid w:val="00977488"/>
    <w:rsid w:val="009861FC"/>
    <w:rsid w:val="009C1192"/>
    <w:rsid w:val="009D7E7F"/>
    <w:rsid w:val="009E14CF"/>
    <w:rsid w:val="009E7114"/>
    <w:rsid w:val="009F4704"/>
    <w:rsid w:val="009F619E"/>
    <w:rsid w:val="00A24A55"/>
    <w:rsid w:val="00A43480"/>
    <w:rsid w:val="00A61B48"/>
    <w:rsid w:val="00A71E82"/>
    <w:rsid w:val="00A73CF5"/>
    <w:rsid w:val="00A75AEE"/>
    <w:rsid w:val="00A85737"/>
    <w:rsid w:val="00A863D5"/>
    <w:rsid w:val="00A95D75"/>
    <w:rsid w:val="00AA5B9F"/>
    <w:rsid w:val="00AC45D9"/>
    <w:rsid w:val="00AE4A14"/>
    <w:rsid w:val="00B02925"/>
    <w:rsid w:val="00B03268"/>
    <w:rsid w:val="00B12699"/>
    <w:rsid w:val="00B176DA"/>
    <w:rsid w:val="00B22D68"/>
    <w:rsid w:val="00B236FD"/>
    <w:rsid w:val="00B262B7"/>
    <w:rsid w:val="00B31296"/>
    <w:rsid w:val="00B3390B"/>
    <w:rsid w:val="00B43B84"/>
    <w:rsid w:val="00B64986"/>
    <w:rsid w:val="00B849EA"/>
    <w:rsid w:val="00B84E57"/>
    <w:rsid w:val="00B919E4"/>
    <w:rsid w:val="00BA3D4D"/>
    <w:rsid w:val="00BB45A8"/>
    <w:rsid w:val="00BB4EF6"/>
    <w:rsid w:val="00BB522E"/>
    <w:rsid w:val="00BC01DB"/>
    <w:rsid w:val="00BC1DCF"/>
    <w:rsid w:val="00BC6E11"/>
    <w:rsid w:val="00BC7CF2"/>
    <w:rsid w:val="00BD6210"/>
    <w:rsid w:val="00BF0E59"/>
    <w:rsid w:val="00BF2103"/>
    <w:rsid w:val="00BF2E51"/>
    <w:rsid w:val="00BF3C8A"/>
    <w:rsid w:val="00C05C0D"/>
    <w:rsid w:val="00C119EA"/>
    <w:rsid w:val="00C24FC8"/>
    <w:rsid w:val="00C42CA2"/>
    <w:rsid w:val="00C52205"/>
    <w:rsid w:val="00C63216"/>
    <w:rsid w:val="00C72C7F"/>
    <w:rsid w:val="00C947EB"/>
    <w:rsid w:val="00C966D8"/>
    <w:rsid w:val="00CA0429"/>
    <w:rsid w:val="00CA43C1"/>
    <w:rsid w:val="00CA49FC"/>
    <w:rsid w:val="00CB7558"/>
    <w:rsid w:val="00CC505F"/>
    <w:rsid w:val="00CD1BFB"/>
    <w:rsid w:val="00CD56D0"/>
    <w:rsid w:val="00CE45FD"/>
    <w:rsid w:val="00CF2DCD"/>
    <w:rsid w:val="00CF2F1A"/>
    <w:rsid w:val="00CF5F29"/>
    <w:rsid w:val="00D07BE7"/>
    <w:rsid w:val="00D12D33"/>
    <w:rsid w:val="00D30EF3"/>
    <w:rsid w:val="00D320F1"/>
    <w:rsid w:val="00D325D0"/>
    <w:rsid w:val="00D37209"/>
    <w:rsid w:val="00D8703F"/>
    <w:rsid w:val="00D9378F"/>
    <w:rsid w:val="00DA1532"/>
    <w:rsid w:val="00DB40C7"/>
    <w:rsid w:val="00DB5CEA"/>
    <w:rsid w:val="00DC7580"/>
    <w:rsid w:val="00DD2E50"/>
    <w:rsid w:val="00DD40BB"/>
    <w:rsid w:val="00DE72A7"/>
    <w:rsid w:val="00DF21B3"/>
    <w:rsid w:val="00DF5B6B"/>
    <w:rsid w:val="00DF752A"/>
    <w:rsid w:val="00E0093C"/>
    <w:rsid w:val="00E05A48"/>
    <w:rsid w:val="00E10400"/>
    <w:rsid w:val="00E174FD"/>
    <w:rsid w:val="00E23209"/>
    <w:rsid w:val="00E25A1F"/>
    <w:rsid w:val="00E26603"/>
    <w:rsid w:val="00E26934"/>
    <w:rsid w:val="00E36A58"/>
    <w:rsid w:val="00E451A0"/>
    <w:rsid w:val="00E53CF3"/>
    <w:rsid w:val="00E60A84"/>
    <w:rsid w:val="00E66F52"/>
    <w:rsid w:val="00E76D1A"/>
    <w:rsid w:val="00E815B5"/>
    <w:rsid w:val="00E83D71"/>
    <w:rsid w:val="00E92215"/>
    <w:rsid w:val="00E96338"/>
    <w:rsid w:val="00EA499A"/>
    <w:rsid w:val="00EB67E1"/>
    <w:rsid w:val="00EC601A"/>
    <w:rsid w:val="00EC64CB"/>
    <w:rsid w:val="00EE6F03"/>
    <w:rsid w:val="00EF026B"/>
    <w:rsid w:val="00F05752"/>
    <w:rsid w:val="00F31418"/>
    <w:rsid w:val="00F50CC8"/>
    <w:rsid w:val="00F752FF"/>
    <w:rsid w:val="00F81226"/>
    <w:rsid w:val="00F828F7"/>
    <w:rsid w:val="00FB16E9"/>
    <w:rsid w:val="00FB3B46"/>
    <w:rsid w:val="00FC20E6"/>
    <w:rsid w:val="00FC439E"/>
    <w:rsid w:val="00FD7CDC"/>
    <w:rsid w:val="00FE6C03"/>
    <w:rsid w:val="00FF32D1"/>
    <w:rsid w:val="00FF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240"/>
      </w:tabs>
    </w:pPr>
    <w:rPr>
      <w:rFonts w:ascii="Book Antiqua" w:hAnsi="Book Antiqua"/>
      <w:sz w:val="22"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 w:cs="Arial"/>
      <w:b/>
      <w:bCs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AC45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1E51-58D2-48DF-8306-410C9894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</vt:lpstr>
    </vt:vector>
  </TitlesOfParts>
  <Company>Federes and Associates</Company>
  <LinksUpToDate>false</LinksUpToDate>
  <CharactersWithSpaces>4230</CharactersWithSpaces>
  <SharedDoc>false</SharedDoc>
  <HLinks>
    <vt:vector size="6" baseType="variant"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mailto:mail@federislaw.com.ph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</dc:title>
  <dc:creator>Atty. Federes</dc:creator>
  <cp:lastModifiedBy>Mila A. Federis</cp:lastModifiedBy>
  <cp:revision>4</cp:revision>
  <cp:lastPrinted>2013-02-21T09:44:00Z</cp:lastPrinted>
  <dcterms:created xsi:type="dcterms:W3CDTF">2013-10-28T09:33:00Z</dcterms:created>
  <dcterms:modified xsi:type="dcterms:W3CDTF">2013-10-28T09:38:00Z</dcterms:modified>
</cp:coreProperties>
</file>