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D9" w:rsidRPr="00F911C8" w:rsidRDefault="000E03D9" w:rsidP="00F911C8">
      <w:pPr>
        <w:tabs>
          <w:tab w:val="center" w:pos="5235"/>
        </w:tabs>
        <w:ind w:right="29"/>
        <w:jc w:val="right"/>
        <w:rPr>
          <w:rFonts w:ascii="Arial" w:hAnsi="Arial" w:cs="Arial"/>
          <w:sz w:val="18"/>
        </w:rPr>
      </w:pPr>
      <w:r w:rsidRPr="00F911C8">
        <w:rPr>
          <w:rFonts w:ascii="Arial" w:hAnsi="Arial" w:cs="Arial"/>
          <w:sz w:val="18"/>
        </w:rPr>
        <w:t xml:space="preserve">FORM </w:t>
      </w:r>
      <w:proofErr w:type="gramStart"/>
      <w:r w:rsidRPr="00F911C8">
        <w:rPr>
          <w:rFonts w:ascii="Arial" w:hAnsi="Arial" w:cs="Arial"/>
          <w:sz w:val="18"/>
        </w:rPr>
        <w:t>2  (</w:t>
      </w:r>
      <w:proofErr w:type="gramEnd"/>
      <w:r w:rsidRPr="00F911C8">
        <w:rPr>
          <w:rFonts w:ascii="Arial" w:hAnsi="Arial" w:cs="Arial"/>
          <w:sz w:val="18"/>
        </w:rPr>
        <w:t>Patent)</w:t>
      </w:r>
    </w:p>
    <w:p w:rsidR="000E03D9" w:rsidRPr="00F911C8" w:rsidRDefault="000E03D9">
      <w:pPr>
        <w:tabs>
          <w:tab w:val="center" w:pos="5235"/>
        </w:tabs>
        <w:ind w:right="29"/>
        <w:jc w:val="both"/>
        <w:rPr>
          <w:rFonts w:ascii="Arial" w:hAnsi="Arial" w:cs="Arial"/>
          <w:sz w:val="18"/>
        </w:rPr>
      </w:pPr>
    </w:p>
    <w:p w:rsidR="000E03D9" w:rsidRPr="00F911C8" w:rsidRDefault="000E03D9">
      <w:pPr>
        <w:tabs>
          <w:tab w:val="center" w:pos="5235"/>
        </w:tabs>
        <w:ind w:right="29"/>
        <w:jc w:val="both"/>
        <w:rPr>
          <w:rFonts w:ascii="Arial" w:hAnsi="Arial" w:cs="Arial"/>
          <w:sz w:val="22"/>
          <w:szCs w:val="22"/>
        </w:rPr>
      </w:pPr>
    </w:p>
    <w:p w:rsidR="000E03D9" w:rsidRPr="00F911C8" w:rsidRDefault="000E03D9" w:rsidP="00A37E32">
      <w:pPr>
        <w:tabs>
          <w:tab w:val="center" w:pos="5235"/>
        </w:tabs>
        <w:ind w:right="29"/>
        <w:jc w:val="both"/>
        <w:outlineLvl w:val="0"/>
        <w:rPr>
          <w:rFonts w:ascii="Arial" w:hAnsi="Arial" w:cs="Arial"/>
          <w:b/>
          <w:bCs/>
          <w:sz w:val="22"/>
          <w:szCs w:val="22"/>
        </w:rPr>
      </w:pPr>
      <w:r w:rsidRPr="00F911C8">
        <w:rPr>
          <w:rFonts w:ascii="Arial" w:hAnsi="Arial" w:cs="Arial"/>
          <w:sz w:val="22"/>
          <w:szCs w:val="22"/>
        </w:rPr>
        <w:tab/>
      </w:r>
      <w:r w:rsidRPr="00F911C8">
        <w:rPr>
          <w:rFonts w:ascii="Arial" w:hAnsi="Arial" w:cs="Arial"/>
          <w:b/>
          <w:bCs/>
          <w:sz w:val="22"/>
          <w:szCs w:val="22"/>
        </w:rPr>
        <w:t>POWER OF ATTORNEY / APPOINTMENT OF RESIDENT AGENT</w:t>
      </w:r>
    </w:p>
    <w:p w:rsidR="000E03D9" w:rsidRPr="00F911C8" w:rsidRDefault="000E03D9" w:rsidP="00A37E32">
      <w:pPr>
        <w:tabs>
          <w:tab w:val="center" w:pos="5235"/>
        </w:tabs>
        <w:ind w:right="29"/>
        <w:jc w:val="both"/>
        <w:outlineLvl w:val="0"/>
        <w:rPr>
          <w:rFonts w:ascii="Arial" w:hAnsi="Arial" w:cs="Arial"/>
          <w:sz w:val="22"/>
          <w:szCs w:val="22"/>
        </w:rPr>
      </w:pPr>
      <w:r w:rsidRPr="00F911C8">
        <w:rPr>
          <w:rFonts w:ascii="Arial" w:hAnsi="Arial" w:cs="Arial"/>
          <w:b/>
          <w:bCs/>
          <w:sz w:val="22"/>
          <w:szCs w:val="22"/>
        </w:rPr>
        <w:tab/>
      </w:r>
      <w:r w:rsidRPr="00F911C8">
        <w:rPr>
          <w:rFonts w:ascii="Arial" w:hAnsi="Arial" w:cs="Arial"/>
          <w:sz w:val="22"/>
          <w:szCs w:val="22"/>
        </w:rPr>
        <w:t>(Invention/Utility Model/Industrial Design)</w:t>
      </w:r>
    </w:p>
    <w:p w:rsidR="000E03D9" w:rsidRPr="00F911C8" w:rsidRDefault="000E03D9">
      <w:pPr>
        <w:ind w:right="29"/>
        <w:jc w:val="both"/>
        <w:rPr>
          <w:rFonts w:ascii="Arial" w:hAnsi="Arial" w:cs="Arial"/>
          <w:sz w:val="22"/>
          <w:szCs w:val="22"/>
        </w:rPr>
      </w:pPr>
    </w:p>
    <w:p w:rsidR="000E03D9" w:rsidRPr="00F911C8" w:rsidRDefault="000E03D9">
      <w:pPr>
        <w:ind w:right="29"/>
        <w:jc w:val="both"/>
        <w:rPr>
          <w:rFonts w:ascii="Arial" w:hAnsi="Arial" w:cs="Arial"/>
          <w:b/>
          <w:bCs/>
          <w:sz w:val="22"/>
          <w:szCs w:val="22"/>
        </w:rPr>
      </w:pPr>
    </w:p>
    <w:p w:rsidR="00F911C8" w:rsidRDefault="000E03D9" w:rsidP="00F911C8">
      <w:pPr>
        <w:spacing w:line="360" w:lineRule="auto"/>
        <w:ind w:right="29" w:firstLine="720"/>
        <w:jc w:val="both"/>
        <w:rPr>
          <w:rFonts w:ascii="Arial" w:hAnsi="Arial" w:cs="Arial"/>
          <w:sz w:val="22"/>
          <w:szCs w:val="22"/>
        </w:rPr>
      </w:pPr>
      <w:r w:rsidRPr="00F911C8">
        <w:rPr>
          <w:rFonts w:ascii="Arial" w:hAnsi="Arial" w:cs="Arial"/>
          <w:sz w:val="22"/>
          <w:szCs w:val="22"/>
        </w:rPr>
        <w:t xml:space="preserve">That </w:t>
      </w:r>
      <w:r w:rsidR="00F911C8">
        <w:rPr>
          <w:rFonts w:ascii="Arial" w:hAnsi="Arial" w:cs="Arial"/>
          <w:sz w:val="22"/>
          <w:szCs w:val="22"/>
          <w:u w:val="single"/>
        </w:rPr>
        <w:t xml:space="preserve">                                                                                         </w:t>
      </w:r>
      <w:r w:rsidRPr="00F911C8">
        <w:rPr>
          <w:rFonts w:ascii="Arial" w:hAnsi="Arial" w:cs="Arial"/>
          <w:sz w:val="22"/>
          <w:szCs w:val="22"/>
        </w:rPr>
        <w:t>, a corporation duly organized and existing</w:t>
      </w:r>
      <w:r w:rsidR="00F911C8">
        <w:rPr>
          <w:rFonts w:ascii="Arial" w:hAnsi="Arial" w:cs="Arial"/>
          <w:sz w:val="22"/>
          <w:szCs w:val="22"/>
        </w:rPr>
        <w:t xml:space="preserve"> under the laws of </w:t>
      </w:r>
      <w:r w:rsidR="00F911C8">
        <w:rPr>
          <w:rFonts w:ascii="Arial" w:hAnsi="Arial" w:cs="Arial"/>
          <w:sz w:val="22"/>
          <w:szCs w:val="22"/>
          <w:u w:val="single"/>
        </w:rPr>
        <w:t xml:space="preserve">                         </w:t>
      </w:r>
      <w:r w:rsidRPr="00F911C8">
        <w:rPr>
          <w:rFonts w:ascii="Arial" w:hAnsi="Arial" w:cs="Arial"/>
          <w:sz w:val="22"/>
          <w:szCs w:val="22"/>
        </w:rPr>
        <w:t>, with postal address</w:t>
      </w:r>
      <w:r w:rsidR="00F911C8">
        <w:rPr>
          <w:rFonts w:ascii="Arial" w:hAnsi="Arial" w:cs="Arial"/>
          <w:sz w:val="22"/>
          <w:szCs w:val="22"/>
        </w:rPr>
        <w:t xml:space="preserve"> at ________________________________</w:t>
      </w:r>
    </w:p>
    <w:p w:rsidR="00F911C8" w:rsidRDefault="00F911C8" w:rsidP="00F911C8">
      <w:pPr>
        <w:spacing w:line="360" w:lineRule="auto"/>
        <w:rPr>
          <w:rFonts w:ascii="Arial" w:hAnsi="Arial" w:cs="Arial"/>
          <w:sz w:val="22"/>
          <w:szCs w:val="22"/>
        </w:rPr>
      </w:pPr>
      <w:r>
        <w:rPr>
          <w:rFonts w:ascii="Arial" w:hAnsi="Arial" w:cs="Arial"/>
          <w:sz w:val="22"/>
          <w:szCs w:val="22"/>
        </w:rPr>
        <w:t xml:space="preserve">_______________________________________________________________ </w:t>
      </w:r>
    </w:p>
    <w:p w:rsidR="000E03D9" w:rsidRPr="00F911C8" w:rsidRDefault="00F911C8" w:rsidP="00F911C8">
      <w:pPr>
        <w:spacing w:line="360" w:lineRule="auto"/>
        <w:rPr>
          <w:rFonts w:ascii="Arial" w:hAnsi="Arial" w:cs="Arial"/>
          <w:sz w:val="22"/>
          <w:szCs w:val="22"/>
          <w:u w:val="single"/>
        </w:rPr>
      </w:pPr>
      <w:r>
        <w:rPr>
          <w:rFonts w:ascii="Arial" w:hAnsi="Arial" w:cs="Arial"/>
          <w:sz w:val="22"/>
          <w:szCs w:val="22"/>
          <w:u w:val="single"/>
        </w:rPr>
        <w:t xml:space="preserve">                                    </w:t>
      </w:r>
      <w:r w:rsidR="000E03D9" w:rsidRPr="00F911C8">
        <w:rPr>
          <w:rFonts w:ascii="Arial" w:hAnsi="Arial" w:cs="Arial"/>
          <w:sz w:val="22"/>
          <w:szCs w:val="22"/>
          <w:u w:val="single"/>
        </w:rPr>
        <w:t xml:space="preserve">  </w:t>
      </w:r>
      <w:r>
        <w:rPr>
          <w:rFonts w:ascii="Arial" w:hAnsi="Arial" w:cs="Arial"/>
          <w:sz w:val="22"/>
          <w:szCs w:val="22"/>
          <w:u w:val="single"/>
        </w:rPr>
        <w:t xml:space="preserve">        </w:t>
      </w:r>
      <w:r w:rsidR="000E03D9" w:rsidRPr="00F911C8">
        <w:rPr>
          <w:rFonts w:ascii="Arial" w:hAnsi="Arial" w:cs="Arial"/>
          <w:sz w:val="22"/>
          <w:szCs w:val="22"/>
        </w:rPr>
        <w:t>(</w:t>
      </w:r>
      <w:proofErr w:type="gramStart"/>
      <w:r w:rsidR="000E03D9" w:rsidRPr="00F911C8">
        <w:rPr>
          <w:rFonts w:ascii="Arial" w:hAnsi="Arial" w:cs="Arial"/>
          <w:sz w:val="22"/>
          <w:szCs w:val="22"/>
        </w:rPr>
        <w:t>hereinafter</w:t>
      </w:r>
      <w:proofErr w:type="gramEnd"/>
      <w:r w:rsidR="000E03D9" w:rsidRPr="00F911C8">
        <w:rPr>
          <w:rFonts w:ascii="Arial" w:hAnsi="Arial" w:cs="Arial"/>
          <w:sz w:val="22"/>
          <w:szCs w:val="22"/>
        </w:rPr>
        <w:t xml:space="preserve">, the “Corporation”), the owner of the </w:t>
      </w:r>
      <w:r w:rsidR="000E03D9" w:rsidRPr="00F911C8">
        <w:rPr>
          <w:rFonts w:ascii="Arial" w:hAnsi="Arial" w:cs="Arial"/>
          <w:sz w:val="22"/>
          <w:szCs w:val="22"/>
          <w:u w:val="single"/>
        </w:rPr>
        <w:t xml:space="preserve">invention / utility model / industrial design </w:t>
      </w:r>
      <w:r w:rsidR="000E03D9" w:rsidRPr="00F911C8">
        <w:rPr>
          <w:rFonts w:ascii="Arial" w:hAnsi="Arial" w:cs="Arial"/>
          <w:sz w:val="22"/>
          <w:szCs w:val="22"/>
        </w:rPr>
        <w:t>entitled:</w:t>
      </w:r>
    </w:p>
    <w:p w:rsidR="000E03D9" w:rsidRPr="00F911C8" w:rsidRDefault="000E03D9" w:rsidP="00F911C8">
      <w:pPr>
        <w:spacing w:line="360" w:lineRule="auto"/>
        <w:ind w:right="29"/>
        <w:jc w:val="both"/>
        <w:rPr>
          <w:rFonts w:ascii="Arial" w:hAnsi="Arial" w:cs="Arial"/>
          <w:sz w:val="22"/>
          <w:szCs w:val="22"/>
        </w:rPr>
      </w:pPr>
    </w:p>
    <w:p w:rsidR="000E03D9" w:rsidRPr="00F911C8" w:rsidRDefault="000E03D9">
      <w:pPr>
        <w:ind w:right="29"/>
        <w:jc w:val="both"/>
        <w:rPr>
          <w:rFonts w:ascii="Arial" w:hAnsi="Arial" w:cs="Arial"/>
          <w:sz w:val="22"/>
          <w:szCs w:val="22"/>
        </w:rPr>
      </w:pPr>
    </w:p>
    <w:p w:rsidR="000E03D9" w:rsidRPr="00F911C8" w:rsidRDefault="000E03D9">
      <w:pPr>
        <w:ind w:right="29"/>
        <w:jc w:val="both"/>
        <w:rPr>
          <w:rFonts w:ascii="Arial" w:hAnsi="Arial" w:cs="Arial"/>
          <w:sz w:val="22"/>
          <w:szCs w:val="22"/>
        </w:rPr>
      </w:pPr>
    </w:p>
    <w:p w:rsidR="000E03D9" w:rsidRPr="00F911C8" w:rsidRDefault="000E03D9">
      <w:pPr>
        <w:ind w:right="29"/>
        <w:jc w:val="both"/>
        <w:rPr>
          <w:rFonts w:ascii="Arial" w:hAnsi="Arial" w:cs="Arial"/>
          <w:sz w:val="22"/>
          <w:szCs w:val="22"/>
        </w:rPr>
      </w:pPr>
    </w:p>
    <w:p w:rsidR="000E03D9" w:rsidRPr="00F911C8" w:rsidRDefault="000E03D9">
      <w:pPr>
        <w:ind w:right="29"/>
        <w:jc w:val="both"/>
        <w:rPr>
          <w:rFonts w:ascii="Arial" w:hAnsi="Arial" w:cs="Arial"/>
          <w:sz w:val="22"/>
          <w:szCs w:val="22"/>
        </w:rPr>
      </w:pPr>
    </w:p>
    <w:p w:rsidR="000E03D9" w:rsidRPr="00F911C8" w:rsidRDefault="000E03D9">
      <w:pPr>
        <w:ind w:right="29"/>
        <w:jc w:val="both"/>
        <w:rPr>
          <w:rFonts w:ascii="Arial" w:hAnsi="Arial" w:cs="Arial"/>
          <w:sz w:val="22"/>
          <w:szCs w:val="22"/>
        </w:rPr>
      </w:pPr>
      <w:r w:rsidRPr="00F911C8">
        <w:rPr>
          <w:rFonts w:ascii="Arial" w:hAnsi="Arial" w:cs="Arial"/>
          <w:sz w:val="22"/>
          <w:szCs w:val="22"/>
        </w:rPr>
        <w:t>hereby appoints</w:t>
      </w:r>
      <w:r w:rsidRPr="00F911C8">
        <w:rPr>
          <w:rFonts w:ascii="Arial" w:hAnsi="Arial" w:cs="Arial"/>
          <w:b/>
          <w:bCs/>
          <w:sz w:val="22"/>
          <w:szCs w:val="22"/>
        </w:rPr>
        <w:t xml:space="preserve"> FEDERIS &amp; ASSOCIATES</w:t>
      </w:r>
      <w:r w:rsidR="00A37E32" w:rsidRPr="00F911C8">
        <w:rPr>
          <w:rFonts w:ascii="Arial" w:hAnsi="Arial" w:cs="Arial"/>
          <w:b/>
          <w:bCs/>
          <w:sz w:val="22"/>
          <w:szCs w:val="22"/>
        </w:rPr>
        <w:t xml:space="preserve"> LAW OFFICES</w:t>
      </w:r>
      <w:r w:rsidRPr="00F911C8">
        <w:rPr>
          <w:rFonts w:ascii="Arial" w:hAnsi="Arial" w:cs="Arial"/>
          <w:sz w:val="22"/>
          <w:szCs w:val="22"/>
        </w:rPr>
        <w:t xml:space="preserve"> whose postal address is Suite</w:t>
      </w:r>
      <w:r w:rsidR="00A37E32" w:rsidRPr="00F911C8">
        <w:rPr>
          <w:rFonts w:ascii="Arial" w:hAnsi="Arial" w:cs="Arial"/>
          <w:sz w:val="22"/>
          <w:szCs w:val="22"/>
        </w:rPr>
        <w:t>s 2004 &amp;</w:t>
      </w:r>
      <w:r w:rsidRPr="00F911C8">
        <w:rPr>
          <w:rFonts w:ascii="Arial" w:hAnsi="Arial" w:cs="Arial"/>
          <w:sz w:val="22"/>
          <w:szCs w:val="22"/>
        </w:rPr>
        <w:t xml:space="preserve"> 2005, 88 Corporate Center, 141 Valero corner Sedeño Street, Salcedo Village, Makati City 122</w:t>
      </w:r>
      <w:r w:rsidR="00A37E32" w:rsidRPr="00F911C8">
        <w:rPr>
          <w:rFonts w:ascii="Arial" w:hAnsi="Arial" w:cs="Arial"/>
          <w:sz w:val="22"/>
          <w:szCs w:val="22"/>
        </w:rPr>
        <w:t>7</w:t>
      </w:r>
      <w:r w:rsidRPr="00F911C8">
        <w:rPr>
          <w:rFonts w:ascii="Arial" w:hAnsi="Arial" w:cs="Arial"/>
          <w:sz w:val="22"/>
          <w:szCs w:val="22"/>
        </w:rPr>
        <w:t>, Philippines, as its Resident Agent in the Philippines, with authority to sign and file the patent applications on behalf of the Corporation, prosecute the patent applications, transact all business in the Intellectual Property Office in connection therewith, to receive notices and to receive Letters Patent Certificates for the said invention/utility model/design.</w:t>
      </w:r>
    </w:p>
    <w:p w:rsidR="000E03D9" w:rsidRPr="00F911C8" w:rsidRDefault="000E03D9">
      <w:pPr>
        <w:ind w:right="29"/>
        <w:jc w:val="both"/>
        <w:rPr>
          <w:rFonts w:ascii="Arial" w:hAnsi="Arial" w:cs="Arial"/>
          <w:sz w:val="22"/>
          <w:szCs w:val="22"/>
          <w:u w:val="single"/>
        </w:rPr>
      </w:pPr>
    </w:p>
    <w:p w:rsidR="000E03D9" w:rsidRPr="00F911C8" w:rsidRDefault="000E03D9">
      <w:pPr>
        <w:ind w:right="29"/>
        <w:jc w:val="both"/>
        <w:rPr>
          <w:rFonts w:ascii="Arial" w:hAnsi="Arial" w:cs="Arial"/>
          <w:sz w:val="22"/>
          <w:szCs w:val="22"/>
        </w:rPr>
      </w:pPr>
      <w:r w:rsidRPr="00F911C8">
        <w:rPr>
          <w:rFonts w:ascii="Arial" w:hAnsi="Arial" w:cs="Arial"/>
          <w:sz w:val="22"/>
          <w:szCs w:val="22"/>
        </w:rPr>
        <w:tab/>
        <w:t xml:space="preserve">We hereby designate </w:t>
      </w:r>
      <w:r w:rsidRPr="00F911C8">
        <w:rPr>
          <w:rFonts w:ascii="Arial" w:hAnsi="Arial" w:cs="Arial"/>
          <w:b/>
          <w:bCs/>
          <w:sz w:val="22"/>
          <w:szCs w:val="22"/>
        </w:rPr>
        <w:t>FEDERIS &amp; ASSOCIATES</w:t>
      </w:r>
      <w:r w:rsidR="00A37E32" w:rsidRPr="00F911C8">
        <w:rPr>
          <w:rFonts w:ascii="Arial" w:hAnsi="Arial" w:cs="Arial"/>
          <w:b/>
          <w:bCs/>
          <w:sz w:val="22"/>
          <w:szCs w:val="22"/>
        </w:rPr>
        <w:t xml:space="preserve"> LAW OFFICES</w:t>
      </w:r>
      <w:r w:rsidRPr="00F911C8">
        <w:rPr>
          <w:rFonts w:ascii="Arial" w:hAnsi="Arial" w:cs="Arial"/>
          <w:sz w:val="22"/>
          <w:szCs w:val="22"/>
        </w:rPr>
        <w:t xml:space="preserve"> whose postal address is Suite</w:t>
      </w:r>
      <w:r w:rsidR="00A37E32" w:rsidRPr="00F911C8">
        <w:rPr>
          <w:rFonts w:ascii="Arial" w:hAnsi="Arial" w:cs="Arial"/>
          <w:sz w:val="22"/>
          <w:szCs w:val="22"/>
        </w:rPr>
        <w:t>s 2004 &amp;</w:t>
      </w:r>
      <w:r w:rsidRPr="00F911C8">
        <w:rPr>
          <w:rFonts w:ascii="Arial" w:hAnsi="Arial" w:cs="Arial"/>
          <w:sz w:val="22"/>
          <w:szCs w:val="22"/>
        </w:rPr>
        <w:t xml:space="preserve"> 2005, 88 Corporate Center, 141 Valero corner Sedeño Street, Salcedo Village, Makati City 122</w:t>
      </w:r>
      <w:r w:rsidR="00A37E32" w:rsidRPr="00F911C8">
        <w:rPr>
          <w:rFonts w:ascii="Arial" w:hAnsi="Arial" w:cs="Arial"/>
          <w:sz w:val="22"/>
          <w:szCs w:val="22"/>
        </w:rPr>
        <w:t>7</w:t>
      </w:r>
      <w:r w:rsidRPr="00F911C8">
        <w:rPr>
          <w:rFonts w:ascii="Arial" w:hAnsi="Arial" w:cs="Arial"/>
          <w:sz w:val="22"/>
          <w:szCs w:val="22"/>
        </w:rPr>
        <w:t xml:space="preserve">, Philippines as our Philippine resident agent or representative upon whom notices or process affecting my/our patent application(s) may be served. </w:t>
      </w:r>
    </w:p>
    <w:p w:rsidR="000E03D9" w:rsidRPr="00F911C8" w:rsidRDefault="000E03D9">
      <w:pPr>
        <w:ind w:right="29" w:firstLine="720"/>
        <w:jc w:val="both"/>
        <w:rPr>
          <w:rFonts w:ascii="Arial" w:hAnsi="Arial" w:cs="Arial"/>
          <w:sz w:val="22"/>
          <w:szCs w:val="22"/>
        </w:rPr>
      </w:pPr>
    </w:p>
    <w:p w:rsidR="000E03D9" w:rsidRPr="00F911C8" w:rsidRDefault="000E03D9">
      <w:pPr>
        <w:ind w:right="29" w:firstLine="720"/>
        <w:jc w:val="both"/>
        <w:rPr>
          <w:rFonts w:ascii="Arial" w:hAnsi="Arial" w:cs="Arial"/>
          <w:sz w:val="22"/>
          <w:szCs w:val="22"/>
        </w:rPr>
      </w:pPr>
      <w:r w:rsidRPr="00F911C8">
        <w:rPr>
          <w:rFonts w:ascii="Arial" w:hAnsi="Arial" w:cs="Arial"/>
          <w:sz w:val="22"/>
          <w:szCs w:val="22"/>
        </w:rPr>
        <w:t xml:space="preserve">We hereby appoint </w:t>
      </w:r>
      <w:r w:rsidRPr="00F911C8">
        <w:rPr>
          <w:rFonts w:ascii="Arial" w:hAnsi="Arial" w:cs="Arial"/>
          <w:b/>
          <w:bCs/>
          <w:sz w:val="22"/>
          <w:szCs w:val="22"/>
        </w:rPr>
        <w:t>FEDERIS &amp; ASSOCIATES</w:t>
      </w:r>
      <w:r w:rsidR="00A37E32" w:rsidRPr="00F911C8">
        <w:rPr>
          <w:rFonts w:ascii="Arial" w:hAnsi="Arial" w:cs="Arial"/>
          <w:b/>
          <w:bCs/>
          <w:sz w:val="22"/>
          <w:szCs w:val="22"/>
        </w:rPr>
        <w:t xml:space="preserve"> LAW OFFICES</w:t>
      </w:r>
      <w:r w:rsidRPr="00F911C8">
        <w:rPr>
          <w:rFonts w:ascii="Arial" w:hAnsi="Arial" w:cs="Arial"/>
          <w:sz w:val="22"/>
          <w:szCs w:val="22"/>
        </w:rPr>
        <w:t>, with address at Suite</w:t>
      </w:r>
      <w:r w:rsidR="00A37E32" w:rsidRPr="00F911C8">
        <w:rPr>
          <w:rFonts w:ascii="Arial" w:hAnsi="Arial" w:cs="Arial"/>
          <w:sz w:val="22"/>
          <w:szCs w:val="22"/>
        </w:rPr>
        <w:t>s 2004 &amp;</w:t>
      </w:r>
      <w:r w:rsidRPr="00F911C8">
        <w:rPr>
          <w:rFonts w:ascii="Arial" w:hAnsi="Arial" w:cs="Arial"/>
          <w:sz w:val="22"/>
          <w:szCs w:val="22"/>
        </w:rPr>
        <w:t xml:space="preserve"> 2005, 88 Corporate Center, 141 Valero corner Sedeño Street, Salcedo Village, Makati City 122</w:t>
      </w:r>
      <w:r w:rsidR="00A37E32" w:rsidRPr="00F911C8">
        <w:rPr>
          <w:rFonts w:ascii="Arial" w:hAnsi="Arial" w:cs="Arial"/>
          <w:sz w:val="22"/>
          <w:szCs w:val="22"/>
        </w:rPr>
        <w:t>7</w:t>
      </w:r>
      <w:r w:rsidRPr="00F911C8">
        <w:rPr>
          <w:rFonts w:ascii="Arial" w:hAnsi="Arial" w:cs="Arial"/>
          <w:sz w:val="22"/>
          <w:szCs w:val="22"/>
        </w:rPr>
        <w:t>, Philippines, as my/our attorney or agent, with full power of substitution and revocation, to prosecute this application and to transact all business in the Intellectual Property Office connected therewith and to receive the Letters Patent.</w:t>
      </w:r>
    </w:p>
    <w:p w:rsidR="000E03D9" w:rsidRPr="00F911C8" w:rsidRDefault="000E03D9">
      <w:pPr>
        <w:ind w:right="29"/>
        <w:jc w:val="both"/>
        <w:rPr>
          <w:rFonts w:ascii="Arial" w:hAnsi="Arial" w:cs="Arial"/>
          <w:sz w:val="22"/>
          <w:szCs w:val="22"/>
        </w:rPr>
      </w:pPr>
    </w:p>
    <w:p w:rsidR="000E03D9" w:rsidRPr="00F911C8" w:rsidRDefault="000E03D9">
      <w:pPr>
        <w:ind w:right="29" w:firstLine="720"/>
        <w:jc w:val="both"/>
        <w:rPr>
          <w:rFonts w:ascii="Arial" w:hAnsi="Arial" w:cs="Arial"/>
          <w:sz w:val="22"/>
          <w:szCs w:val="22"/>
        </w:rPr>
      </w:pPr>
      <w:proofErr w:type="gramStart"/>
      <w:r w:rsidRPr="00F911C8">
        <w:rPr>
          <w:rFonts w:ascii="Arial" w:hAnsi="Arial" w:cs="Arial"/>
          <w:sz w:val="22"/>
          <w:szCs w:val="22"/>
        </w:rPr>
        <w:t xml:space="preserve">Dated: </w:t>
      </w:r>
      <w:r w:rsidR="00F911C8">
        <w:rPr>
          <w:rFonts w:ascii="Arial" w:hAnsi="Arial" w:cs="Arial"/>
          <w:sz w:val="22"/>
          <w:szCs w:val="22"/>
          <w:u w:val="single"/>
        </w:rPr>
        <w:t xml:space="preserve"> </w:t>
      </w:r>
      <w:r w:rsidR="00F911C8">
        <w:rPr>
          <w:rFonts w:ascii="Arial" w:hAnsi="Arial" w:cs="Arial"/>
          <w:sz w:val="22"/>
          <w:szCs w:val="22"/>
        </w:rPr>
        <w:t>__________________________________.</w:t>
      </w:r>
      <w:proofErr w:type="gramEnd"/>
    </w:p>
    <w:p w:rsidR="000E03D9" w:rsidRPr="00F911C8" w:rsidRDefault="000E03D9">
      <w:pPr>
        <w:ind w:right="29" w:firstLine="720"/>
        <w:jc w:val="both"/>
        <w:rPr>
          <w:rFonts w:ascii="Arial" w:hAnsi="Arial" w:cs="Arial"/>
          <w:b/>
          <w:bCs/>
          <w:sz w:val="22"/>
          <w:szCs w:val="22"/>
        </w:rPr>
      </w:pPr>
    </w:p>
    <w:p w:rsidR="000E03D9" w:rsidRPr="00F911C8" w:rsidRDefault="000E03D9">
      <w:pPr>
        <w:ind w:right="29" w:firstLine="720"/>
        <w:jc w:val="both"/>
        <w:rPr>
          <w:rFonts w:ascii="Arial" w:hAnsi="Arial" w:cs="Arial"/>
          <w:b/>
          <w:bCs/>
          <w:sz w:val="22"/>
          <w:szCs w:val="22"/>
        </w:rPr>
      </w:pPr>
    </w:p>
    <w:p w:rsidR="000E03D9" w:rsidRPr="00F911C8" w:rsidRDefault="000E03D9">
      <w:pPr>
        <w:spacing w:line="312" w:lineRule="auto"/>
        <w:ind w:right="29" w:firstLine="720"/>
        <w:jc w:val="both"/>
        <w:rPr>
          <w:rFonts w:ascii="Arial" w:hAnsi="Arial" w:cs="Arial"/>
          <w:sz w:val="22"/>
          <w:szCs w:val="22"/>
        </w:rPr>
      </w:pPr>
      <w:r w:rsidRPr="00F911C8">
        <w:rPr>
          <w:rFonts w:ascii="Arial" w:hAnsi="Arial" w:cs="Arial"/>
          <w:sz w:val="22"/>
          <w:szCs w:val="22"/>
        </w:rPr>
        <w:t>Name(s):</w:t>
      </w:r>
      <w:r w:rsidR="00F911C8">
        <w:rPr>
          <w:rFonts w:ascii="Arial" w:hAnsi="Arial" w:cs="Arial"/>
          <w:sz w:val="22"/>
          <w:szCs w:val="22"/>
        </w:rPr>
        <w:t xml:space="preserve"> Position / Title</w:t>
      </w:r>
      <w:r w:rsidRPr="00F911C8">
        <w:rPr>
          <w:rFonts w:ascii="Arial" w:hAnsi="Arial" w:cs="Arial"/>
          <w:sz w:val="22"/>
          <w:szCs w:val="22"/>
        </w:rPr>
        <w:t xml:space="preserve">                              </w:t>
      </w:r>
      <w:r w:rsidRPr="00F911C8">
        <w:rPr>
          <w:rFonts w:ascii="Arial" w:hAnsi="Arial" w:cs="Arial"/>
          <w:sz w:val="22"/>
          <w:szCs w:val="22"/>
        </w:rPr>
        <w:tab/>
      </w:r>
      <w:r w:rsidRPr="00F911C8">
        <w:rPr>
          <w:rFonts w:ascii="Arial" w:hAnsi="Arial" w:cs="Arial"/>
          <w:sz w:val="22"/>
          <w:szCs w:val="22"/>
        </w:rPr>
        <w:tab/>
      </w:r>
      <w:r w:rsidRPr="00F911C8">
        <w:rPr>
          <w:rFonts w:ascii="Arial" w:hAnsi="Arial" w:cs="Arial"/>
          <w:sz w:val="22"/>
          <w:szCs w:val="22"/>
        </w:rPr>
        <w:tab/>
        <w:t>Signature(s):</w:t>
      </w:r>
    </w:p>
    <w:p w:rsidR="000E03D9" w:rsidRPr="00F911C8" w:rsidRDefault="00F911C8" w:rsidP="00257776">
      <w:pPr>
        <w:spacing w:line="312" w:lineRule="auto"/>
        <w:ind w:right="29"/>
        <w:jc w:val="both"/>
        <w:rPr>
          <w:rFonts w:ascii="Arial" w:hAnsi="Arial" w:cs="Arial"/>
          <w:sz w:val="22"/>
          <w:szCs w:val="22"/>
        </w:rPr>
      </w:pPr>
      <w:r>
        <w:rPr>
          <w:rFonts w:ascii="Arial" w:hAnsi="Arial" w:cs="Arial"/>
          <w:sz w:val="22"/>
          <w:szCs w:val="22"/>
        </w:rPr>
        <w:t xml:space="preserve">            </w:t>
      </w:r>
    </w:p>
    <w:p w:rsidR="000E03D9" w:rsidRPr="00F911C8" w:rsidRDefault="000E03D9">
      <w:pPr>
        <w:spacing w:line="312" w:lineRule="auto"/>
        <w:ind w:right="29" w:firstLine="1440"/>
        <w:jc w:val="both"/>
        <w:rPr>
          <w:rFonts w:ascii="Arial" w:hAnsi="Arial" w:cs="Arial"/>
          <w:sz w:val="22"/>
          <w:szCs w:val="22"/>
        </w:rPr>
      </w:pPr>
      <w:r w:rsidRPr="00F911C8">
        <w:rPr>
          <w:rFonts w:ascii="Arial" w:hAnsi="Arial" w:cs="Arial"/>
          <w:sz w:val="22"/>
          <w:szCs w:val="22"/>
        </w:rPr>
        <w:t xml:space="preserve">                              </w:t>
      </w:r>
      <w:r w:rsidRPr="00F911C8">
        <w:rPr>
          <w:rFonts w:ascii="Arial" w:hAnsi="Arial" w:cs="Arial"/>
          <w:sz w:val="22"/>
          <w:szCs w:val="22"/>
        </w:rPr>
        <w:tab/>
      </w:r>
      <w:r w:rsidRPr="00F911C8">
        <w:rPr>
          <w:rFonts w:ascii="Arial" w:hAnsi="Arial" w:cs="Arial"/>
          <w:sz w:val="22"/>
          <w:szCs w:val="22"/>
        </w:rPr>
        <w:tab/>
      </w:r>
    </w:p>
    <w:p w:rsidR="000E03D9" w:rsidRPr="00F911C8" w:rsidRDefault="000E03D9">
      <w:pPr>
        <w:spacing w:line="215" w:lineRule="auto"/>
        <w:ind w:right="29" w:firstLine="720"/>
        <w:jc w:val="both"/>
        <w:rPr>
          <w:rFonts w:ascii="Arial" w:hAnsi="Arial" w:cs="Arial"/>
          <w:sz w:val="22"/>
          <w:szCs w:val="22"/>
        </w:rPr>
      </w:pPr>
    </w:p>
    <w:p w:rsidR="000E03D9" w:rsidRPr="00F911C8" w:rsidRDefault="000E03D9">
      <w:pPr>
        <w:pStyle w:val="BlockText"/>
        <w:rPr>
          <w:rFonts w:ascii="Arial" w:hAnsi="Arial" w:cs="Arial"/>
          <w:i/>
          <w:iCs/>
          <w:szCs w:val="22"/>
        </w:rPr>
      </w:pPr>
    </w:p>
    <w:sectPr w:rsidR="000E03D9" w:rsidRPr="00F911C8" w:rsidSect="005C233B">
      <w:type w:val="continuous"/>
      <w:pgSz w:w="12240" w:h="15840" w:code="1"/>
      <w:pgMar w:top="1440" w:right="720"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24"/>
    <w:multiLevelType w:val="hybridMultilevel"/>
    <w:tmpl w:val="3E8A8A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16628EF"/>
    <w:multiLevelType w:val="hybridMultilevel"/>
    <w:tmpl w:val="42D078B2"/>
    <w:lvl w:ilvl="0" w:tplc="AAE459C4">
      <w:start w:val="1"/>
      <w:numFmt w:val="decimal"/>
      <w:lvlText w:val="%1."/>
      <w:lvlJc w:val="left"/>
      <w:pPr>
        <w:tabs>
          <w:tab w:val="num" w:pos="2160"/>
        </w:tabs>
        <w:ind w:left="2160" w:hanging="720"/>
      </w:pPr>
      <w:rPr>
        <w:rFonts w:hint="default"/>
      </w:rPr>
    </w:lvl>
    <w:lvl w:ilvl="1" w:tplc="E0525ED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E625F13"/>
    <w:multiLevelType w:val="hybridMultilevel"/>
    <w:tmpl w:val="F84E5D82"/>
    <w:lvl w:ilvl="0" w:tplc="AAF4F2E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54C72B6"/>
    <w:multiLevelType w:val="hybridMultilevel"/>
    <w:tmpl w:val="0B2878C0"/>
    <w:lvl w:ilvl="0" w:tplc="451A8864">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4A5221D"/>
    <w:multiLevelType w:val="hybridMultilevel"/>
    <w:tmpl w:val="C42C77BA"/>
    <w:lvl w:ilvl="0" w:tplc="4B28B70C">
      <w:start w:val="2"/>
      <w:numFmt w:val="low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savePreviewPicture/>
  <w:compat/>
  <w:rsids>
    <w:rsidRoot w:val="00785234"/>
    <w:rsid w:val="000E03D9"/>
    <w:rsid w:val="00234465"/>
    <w:rsid w:val="00257776"/>
    <w:rsid w:val="005361AD"/>
    <w:rsid w:val="005C233B"/>
    <w:rsid w:val="005E41B6"/>
    <w:rsid w:val="006A6293"/>
    <w:rsid w:val="006A7D63"/>
    <w:rsid w:val="00785234"/>
    <w:rsid w:val="00A37E32"/>
    <w:rsid w:val="00DF64D4"/>
    <w:rsid w:val="00F91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720" w:right="389"/>
      <w:jc w:val="both"/>
      <w:outlineLvl w:val="0"/>
    </w:pPr>
    <w:rPr>
      <w:rFonts w:ascii="Book Antiqua" w:hAnsi="Book Antiqua"/>
      <w:b/>
      <w:bCs/>
      <w:sz w:val="22"/>
    </w:rPr>
  </w:style>
  <w:style w:type="paragraph" w:styleId="Heading3">
    <w:name w:val="heading 3"/>
    <w:basedOn w:val="Normal"/>
    <w:next w:val="Normal"/>
    <w:qFormat/>
    <w:pPr>
      <w:keepNext/>
      <w:widowControl w:val="0"/>
      <w:autoSpaceDE w:val="0"/>
      <w:autoSpaceDN w:val="0"/>
      <w:adjustRightInd w:val="0"/>
      <w:outlineLvl w:val="2"/>
    </w:pPr>
    <w:rPr>
      <w:rFonts w:ascii="Century Gothic" w:hAnsi="Century Gothic"/>
      <w:sz w:val="22"/>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Book Antiqua" w:hAnsi="Book Antiqua" w:cs="Arial"/>
      <w:b/>
      <w:sz w:val="20"/>
      <w:szCs w:val="20"/>
    </w:rPr>
  </w:style>
  <w:style w:type="character" w:styleId="Hyperlink">
    <w:name w:val="Hyperlink"/>
    <w:rPr>
      <w:color w:val="0000FF"/>
      <w:u w:val="single"/>
    </w:rPr>
  </w:style>
  <w:style w:type="paragraph" w:styleId="BodyText">
    <w:name w:val="Body Text"/>
    <w:basedOn w:val="Normal"/>
    <w:pPr>
      <w:jc w:val="both"/>
    </w:pPr>
  </w:style>
  <w:style w:type="paragraph" w:styleId="BodyTextIndent">
    <w:name w:val="Body Text Indent"/>
    <w:basedOn w:val="Normal"/>
    <w:pPr>
      <w:ind w:left="1440"/>
      <w:jc w:val="both"/>
    </w:pPr>
  </w:style>
  <w:style w:type="paragraph" w:styleId="BodyTextIndent2">
    <w:name w:val="Body Text Indent 2"/>
    <w:basedOn w:val="Normal"/>
    <w:pPr>
      <w:ind w:left="1800" w:hanging="360"/>
      <w:jc w:val="both"/>
    </w:pPr>
  </w:style>
  <w:style w:type="paragraph" w:styleId="BodyTextIndent3">
    <w:name w:val="Body Text Indent 3"/>
    <w:basedOn w:val="Normal"/>
    <w:pPr>
      <w:ind w:left="1440" w:hanging="1440"/>
      <w:jc w:val="both"/>
    </w:pPr>
  </w:style>
  <w:style w:type="paragraph" w:styleId="BodyText2">
    <w:name w:val="Body Text 2"/>
    <w:basedOn w:val="Normal"/>
    <w:pPr>
      <w:jc w:val="both"/>
    </w:pPr>
    <w:rPr>
      <w:rFonts w:ascii="Book Antiqua" w:hAnsi="Book Antiqua"/>
      <w:sz w:val="22"/>
    </w:rPr>
  </w:style>
  <w:style w:type="paragraph" w:styleId="BlockText">
    <w:name w:val="Block Text"/>
    <w:basedOn w:val="Normal"/>
    <w:pPr>
      <w:ind w:left="720" w:right="389"/>
    </w:pPr>
    <w:rPr>
      <w:rFonts w:ascii="Book Antiqua" w:hAnsi="Book Antiqua"/>
      <w:sz w:val="22"/>
    </w:rPr>
  </w:style>
  <w:style w:type="paragraph" w:styleId="DocumentMap">
    <w:name w:val="Document Map"/>
    <w:basedOn w:val="Normal"/>
    <w:semiHidden/>
    <w:rsid w:val="00A37E32"/>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Federis &amp; Associates</vt:lpstr>
    </vt:vector>
  </TitlesOfParts>
  <Company>Federis</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Federis &amp; Associates</dc:title>
  <dc:creator>Arnel</dc:creator>
  <cp:lastModifiedBy>Mila A. Federis</cp:lastModifiedBy>
  <cp:revision>2</cp:revision>
  <cp:lastPrinted>2006-03-23T02:44:00Z</cp:lastPrinted>
  <dcterms:created xsi:type="dcterms:W3CDTF">2013-10-28T10:11:00Z</dcterms:created>
  <dcterms:modified xsi:type="dcterms:W3CDTF">2013-10-28T10:11:00Z</dcterms:modified>
</cp:coreProperties>
</file>