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4949"/>
        <w:gridCol w:w="1440"/>
        <w:gridCol w:w="1709"/>
      </w:tblGrid>
      <w:tr>
        <w:trPr>
          <w:trHeight w:val="451" w:hRule="exact"/>
        </w:trPr>
        <w:tc>
          <w:tcPr>
            <w:tcW w:w="2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072250" cy="81724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5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Intellectual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Property Office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Philippines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Document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7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IPOPHL-SOP-BOT-01-F02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2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4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Bureau</w:t>
            </w:r>
            <w:r>
              <w:rPr>
                <w:rFonts w:ascii="Arial"/>
                <w:b/>
                <w:spacing w:val="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Trademarks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Rev.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No.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04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2" w:hRule="exact"/>
        </w:trPr>
        <w:tc>
          <w:tcPr>
            <w:tcW w:w="2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 w:before="5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DECLARATION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OF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ACTUAL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USE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(Prescribed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5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Issued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by:</w:t>
            </w:r>
            <w:r>
              <w:rPr>
                <w:rFonts w:ascii="Arial"/>
                <w:spacing w:val="22"/>
                <w:w w:val="101"/>
                <w:sz w:val="18"/>
              </w:rPr>
              <w:t> </w:t>
            </w:r>
            <w:r>
              <w:rPr>
                <w:rFonts w:ascii="Arial"/>
                <w:sz w:val="18"/>
              </w:rPr>
              <w:t>BOT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6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Date:</w:t>
            </w:r>
            <w:r>
              <w:rPr>
                <w:rFonts w:ascii="Arial"/>
                <w:spacing w:val="23"/>
                <w:w w:val="10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10/01/2017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458"/>
        <w:gridCol w:w="276"/>
        <w:gridCol w:w="7332"/>
      </w:tblGrid>
      <w:tr>
        <w:trPr>
          <w:trHeight w:val="546" w:hRule="exact"/>
        </w:trPr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check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one:</w:t>
            </w:r>
          </w:p>
        </w:tc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</w:t>
            </w: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</w:t>
            </w:r>
          </w:p>
        </w:tc>
        <w:tc>
          <w:tcPr>
            <w:tcW w:w="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]</w:t>
            </w: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]</w:t>
            </w:r>
          </w:p>
        </w:tc>
        <w:tc>
          <w:tcPr>
            <w:tcW w:w="7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79"/>
              <w:ind w:left="80" w:right="53" w:hanging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Within </w:t>
            </w:r>
            <w:r>
              <w:rPr>
                <w:rFonts w:ascii="Arial"/>
                <w:spacing w:val="-1"/>
                <w:sz w:val="20"/>
              </w:rPr>
              <w:t>three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(3)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years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filing/international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registration/subsequent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designation</w:t>
            </w:r>
            <w:r>
              <w:rPr>
                <w:rFonts w:ascii="Arial"/>
                <w:spacing w:val="63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one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(1)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fifth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(5</w:t>
            </w:r>
            <w:r>
              <w:rPr>
                <w:rFonts w:ascii="Arial"/>
                <w:position w:val="10"/>
                <w:sz w:val="13"/>
              </w:rPr>
              <w:t>th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anniversary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 registration</w:t>
            </w:r>
          </w:p>
        </w:tc>
      </w:tr>
      <w:tr>
        <w:trPr>
          <w:trHeight w:val="461" w:hRule="exact"/>
        </w:trPr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2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</w:t>
            </w: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</w:t>
            </w:r>
          </w:p>
        </w:tc>
        <w:tc>
          <w:tcPr>
            <w:tcW w:w="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1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]</w:t>
            </w: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]</w:t>
            </w:r>
          </w:p>
        </w:tc>
        <w:tc>
          <w:tcPr>
            <w:tcW w:w="7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Within </w:t>
            </w:r>
            <w:r>
              <w:rPr>
                <w:rFonts w:ascii="Arial"/>
                <w:spacing w:val="-2"/>
                <w:sz w:val="20"/>
              </w:rPr>
              <w:t>one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(1)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renewal</w:t>
            </w:r>
          </w:p>
          <w:p>
            <w:pPr>
              <w:pStyle w:val="TableParagraph"/>
              <w:spacing w:line="247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one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(1)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fifth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(5</w:t>
            </w:r>
            <w:r>
              <w:rPr>
                <w:rFonts w:ascii="Arial"/>
                <w:position w:val="10"/>
                <w:sz w:val="13"/>
              </w:rPr>
              <w:t>th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anniversary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each </w:t>
            </w:r>
            <w:r>
              <w:rPr>
                <w:rFonts w:ascii="Arial"/>
                <w:spacing w:val="-3"/>
                <w:sz w:val="20"/>
              </w:rPr>
              <w:t>renewal</w:t>
            </w:r>
          </w:p>
        </w:tc>
      </w:tr>
      <w:tr>
        <w:trPr>
          <w:trHeight w:val="176" w:hRule="exact"/>
        </w:trPr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</w:t>
            </w:r>
          </w:p>
        </w:tc>
        <w:tc>
          <w:tcPr>
            <w:tcW w:w="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]</w:t>
            </w:r>
          </w:p>
        </w:tc>
        <w:tc>
          <w:tcPr>
            <w:tcW w:w="7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Registered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under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Republic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1"/>
                <w:sz w:val="20"/>
              </w:rPr>
              <w:t> No.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166</w:t>
            </w:r>
          </w:p>
        </w:tc>
      </w:tr>
    </w:tbl>
    <w:p>
      <w:pPr>
        <w:pStyle w:val="BodyText"/>
        <w:tabs>
          <w:tab w:pos="3205" w:val="left" w:leader="none"/>
        </w:tabs>
        <w:spacing w:line="247" w:lineRule="exact" w:before="10"/>
        <w:ind w:left="2869" w:right="0"/>
        <w:jc w:val="left"/>
      </w:pPr>
      <w:r>
        <w:rPr>
          <w:w w:val="95"/>
        </w:rPr>
        <w:t>[</w:t>
        <w:tab/>
      </w:r>
      <w:r>
        <w:rPr/>
        <w:t>] </w:t>
      </w:r>
      <w:r>
        <w:rPr>
          <w:spacing w:val="52"/>
        </w:rPr>
        <w:t> </w:t>
      </w:r>
      <w:r>
        <w:rPr>
          <w:spacing w:val="-1"/>
        </w:rPr>
        <w:t>Tenth</w:t>
      </w:r>
      <w:r>
        <w:rPr/>
        <w:t> </w:t>
      </w:r>
      <w:r>
        <w:rPr>
          <w:spacing w:val="-1"/>
        </w:rPr>
        <w:t>(10</w:t>
      </w:r>
      <w:r>
        <w:rPr>
          <w:spacing w:val="-1"/>
          <w:position w:val="10"/>
          <w:sz w:val="13"/>
        </w:rPr>
        <w:t>th</w:t>
      </w:r>
      <w:r>
        <w:rPr>
          <w:spacing w:val="-1"/>
        </w:rPr>
        <w:t>)</w:t>
      </w:r>
      <w:r>
        <w:rPr>
          <w:spacing w:val="-3"/>
        </w:rPr>
        <w:t> </w:t>
      </w:r>
      <w:r>
        <w:rPr>
          <w:spacing w:val="-2"/>
        </w:rPr>
        <w:t>anniversary</w:t>
      </w:r>
    </w:p>
    <w:p>
      <w:pPr>
        <w:pStyle w:val="BodyText"/>
        <w:tabs>
          <w:tab w:pos="3205" w:val="left" w:leader="none"/>
        </w:tabs>
        <w:spacing w:line="247" w:lineRule="exact"/>
        <w:ind w:left="2869" w:right="0"/>
        <w:jc w:val="left"/>
      </w:pPr>
      <w:r>
        <w:rPr>
          <w:w w:val="95"/>
        </w:rPr>
        <w:t>[</w:t>
        <w:tab/>
      </w:r>
      <w:r>
        <w:rPr/>
        <w:t>] </w:t>
      </w:r>
      <w:r>
        <w:rPr>
          <w:spacing w:val="52"/>
        </w:rPr>
        <w:t> </w:t>
      </w:r>
      <w:r>
        <w:rPr>
          <w:spacing w:val="-1"/>
        </w:rPr>
        <w:t>Fifteenth</w:t>
      </w:r>
      <w:r>
        <w:rPr>
          <w:spacing w:val="-5"/>
        </w:rPr>
        <w:t> </w:t>
      </w:r>
      <w:r>
        <w:rPr>
          <w:spacing w:val="-1"/>
        </w:rPr>
        <w:t>(15</w:t>
      </w:r>
      <w:r>
        <w:rPr>
          <w:spacing w:val="-1"/>
          <w:position w:val="10"/>
          <w:sz w:val="13"/>
        </w:rPr>
        <w:t>th</w:t>
      </w:r>
      <w:r>
        <w:rPr>
          <w:spacing w:val="-1"/>
        </w:rPr>
        <w:t>)</w:t>
      </w:r>
      <w:r>
        <w:rPr>
          <w:spacing w:val="2"/>
        </w:rPr>
        <w:t> </w:t>
      </w:r>
      <w:r>
        <w:rPr>
          <w:spacing w:val="-2"/>
        </w:rPr>
        <w:t>anniversary</w:t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200" w:bottom="280" w:left="740" w:right="880"/>
        </w:sectPr>
      </w:pPr>
    </w:p>
    <w:p>
      <w:pPr>
        <w:tabs>
          <w:tab w:pos="5774" w:val="left" w:leader="none"/>
          <w:tab w:pos="8587" w:val="left" w:leader="none"/>
        </w:tabs>
        <w:spacing w:line="226" w:lineRule="exact" w:before="82"/>
        <w:ind w:left="2173" w:right="0" w:hanging="128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I,</w:t>
      </w:r>
      <w:r>
        <w:rPr>
          <w:rFonts w:ascii="Arial"/>
          <w:sz w:val="20"/>
          <w:u w:val="single" w:color="000000"/>
        </w:rPr>
        <w:t> </w:t>
        <w:tab/>
        <w:tab/>
      </w:r>
      <w:r>
        <w:rPr>
          <w:rFonts w:ascii="Arial"/>
          <w:sz w:val="20"/>
        </w:rPr>
      </w:r>
      <w:r>
        <w:rPr>
          <w:rFonts w:ascii="Arial"/>
          <w:spacing w:val="-1"/>
          <w:sz w:val="20"/>
        </w:rPr>
        <w:t>_,</w:t>
      </w:r>
      <w:r>
        <w:rPr>
          <w:rFonts w:ascii="Arial"/>
          <w:sz w:val="20"/>
        </w:rPr>
        <w:t> 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legal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2"/>
          <w:sz w:val="20"/>
        </w:rPr>
        <w:t>age,</w:t>
      </w:r>
      <w:r>
        <w:rPr>
          <w:rFonts w:ascii="Arial"/>
          <w:spacing w:val="-2"/>
          <w:sz w:val="20"/>
          <w:u w:val="single" w:color="000000"/>
        </w:rPr>
        <w:tab/>
      </w:r>
      <w:r>
        <w:rPr>
          <w:rFonts w:ascii="Arial"/>
          <w:spacing w:val="-2"/>
          <w:sz w:val="20"/>
        </w:rPr>
      </w:r>
      <w:r>
        <w:rPr>
          <w:rFonts w:ascii="Arial"/>
          <w:spacing w:val="-2"/>
          <w:sz w:val="20"/>
        </w:rPr>
      </w:r>
      <w:r>
        <w:rPr>
          <w:rFonts w:ascii="Arial"/>
          <w:spacing w:val="-1"/>
          <w:sz w:val="20"/>
        </w:rPr>
        <w:t>(</w:t>
      </w:r>
      <w:r>
        <w:rPr>
          <w:rFonts w:ascii="Arial"/>
          <w:i/>
          <w:spacing w:val="-1"/>
          <w:sz w:val="20"/>
        </w:rPr>
        <w:t>name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2"/>
          <w:sz w:val="20"/>
        </w:rPr>
        <w:t>declarant</w:t>
      </w:r>
      <w:r>
        <w:rPr>
          <w:rFonts w:ascii="Arial"/>
          <w:spacing w:val="-2"/>
          <w:sz w:val="20"/>
        </w:rPr>
        <w:t>)</w:t>
      </w:r>
    </w:p>
    <w:p>
      <w:pPr>
        <w:pStyle w:val="BodyText"/>
        <w:spacing w:line="240" w:lineRule="auto" w:before="75"/>
        <w:ind w:left="131" w:right="0"/>
        <w:jc w:val="left"/>
      </w:pPr>
      <w:r>
        <w:rPr/>
        <w:br w:type="column"/>
      </w:r>
      <w:r>
        <w:rPr>
          <w:spacing w:val="-1"/>
        </w:rPr>
        <w:t>citizen,</w:t>
      </w:r>
      <w:r>
        <w:rPr>
          <w:spacing w:val="3"/>
        </w:rPr>
        <w:t> </w:t>
      </w:r>
      <w:r>
        <w:rPr>
          <w:spacing w:val="-1"/>
        </w:rPr>
        <w:t>residing</w:t>
      </w:r>
      <w:r>
        <w:rPr>
          <w:spacing w:val="-5"/>
        </w:rPr>
        <w:t> </w:t>
      </w:r>
      <w:r>
        <w:rPr>
          <w:spacing w:val="-1"/>
        </w:rPr>
        <w:t>at</w:t>
      </w:r>
    </w:p>
    <w:p>
      <w:pPr>
        <w:spacing w:after="0" w:line="240" w:lineRule="auto"/>
        <w:jc w:val="left"/>
        <w:sectPr>
          <w:type w:val="continuous"/>
          <w:pgSz w:w="12240" w:h="15840"/>
          <w:pgMar w:top="200" w:bottom="280" w:left="740" w:right="880"/>
          <w:cols w:num="2" w:equalWidth="0">
            <w:col w:w="8588" w:space="40"/>
            <w:col w:w="1992"/>
          </w:cols>
        </w:sectPr>
      </w:pPr>
    </w:p>
    <w:p>
      <w:pPr>
        <w:pStyle w:val="BodyText"/>
        <w:tabs>
          <w:tab w:pos="6610" w:val="left" w:leader="none"/>
        </w:tabs>
        <w:spacing w:line="240" w:lineRule="auto" w:before="2"/>
        <w:ind w:left="167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_,</w:t>
      </w:r>
      <w:r>
        <w:rPr>
          <w:spacing w:val="3"/>
        </w:rPr>
        <w:t> </w:t>
      </w:r>
      <w:r>
        <w:rPr>
          <w:spacing w:val="-3"/>
        </w:rPr>
        <w:t>depose</w:t>
      </w:r>
      <w:r>
        <w:rPr/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2"/>
        </w:rPr>
        <w:t>under</w:t>
      </w:r>
      <w:r>
        <w:rPr>
          <w:spacing w:val="2"/>
        </w:rPr>
        <w:t> </w:t>
      </w:r>
      <w:r>
        <w:rPr>
          <w:spacing w:val="-1"/>
        </w:rPr>
        <w:t>oath</w:t>
      </w:r>
      <w:r>
        <w:rPr/>
        <w:t> </w:t>
      </w:r>
      <w:r>
        <w:rPr>
          <w:spacing w:val="-1"/>
        </w:rPr>
        <w:t>that: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888" w:val="left" w:leader="none"/>
          <w:tab w:pos="2024" w:val="left" w:leader="none"/>
          <w:tab w:pos="2327" w:val="left" w:leader="none"/>
        </w:tabs>
        <w:spacing w:line="240" w:lineRule="auto" w:before="0" w:after="0"/>
        <w:ind w:left="887" w:right="0" w:hanging="360"/>
        <w:jc w:val="left"/>
      </w:pPr>
      <w:r>
        <w:rPr/>
        <w:t>I</w:t>
      </w:r>
      <w:r>
        <w:rPr>
          <w:spacing w:val="3"/>
        </w:rPr>
        <w:t> </w:t>
      </w:r>
      <w:r>
        <w:rPr>
          <w:spacing w:val="-4"/>
        </w:rPr>
        <w:t>am</w:t>
      </w:r>
      <w:r>
        <w:rPr>
          <w:spacing w:val="2"/>
        </w:rPr>
        <w:t> </w:t>
      </w:r>
      <w:r>
        <w:rPr>
          <w:spacing w:val="-1"/>
        </w:rPr>
        <w:t>the</w:t>
        <w:tab/>
      </w:r>
      <w:r>
        <w:rPr/>
        <w:t>[</w:t>
        <w:tab/>
        <w:t>] </w:t>
      </w:r>
      <w:r>
        <w:rPr>
          <w:spacing w:val="5"/>
        </w:rPr>
        <w:t> </w:t>
      </w:r>
      <w:r>
        <w:rPr>
          <w:spacing w:val="-2"/>
        </w:rPr>
        <w:t>applicant </w:t>
      </w:r>
      <w:r>
        <w:rPr>
          <w:spacing w:val="1"/>
        </w:rPr>
        <w:t>for</w:t>
      </w:r>
      <w:r>
        <w:rPr>
          <w:spacing w:val="-3"/>
        </w:rPr>
        <w:t> </w:t>
      </w:r>
      <w:r>
        <w:rPr>
          <w:spacing w:val="-1"/>
        </w:rPr>
        <w:t>registration</w:t>
      </w:r>
    </w:p>
    <w:p>
      <w:pPr>
        <w:pStyle w:val="BodyText"/>
        <w:tabs>
          <w:tab w:pos="2327" w:val="left" w:leader="none"/>
        </w:tabs>
        <w:spacing w:line="240" w:lineRule="auto"/>
        <w:ind w:left="2024" w:right="4439"/>
        <w:jc w:val="left"/>
      </w:pPr>
      <w:r>
        <w:rPr>
          <w:w w:val="95"/>
        </w:rPr>
        <w:t>[</w:t>
        <w:tab/>
      </w:r>
      <w:r>
        <w:rPr/>
        <w:t>] </w:t>
      </w:r>
      <w:r>
        <w:rPr>
          <w:spacing w:val="5"/>
        </w:rPr>
        <w:t> </w:t>
      </w:r>
      <w:r>
        <w:rPr>
          <w:spacing w:val="-2"/>
        </w:rPr>
        <w:t>authorized</w:t>
      </w:r>
      <w:r>
        <w:rPr/>
        <w:t> </w:t>
      </w:r>
      <w:r>
        <w:rPr>
          <w:spacing w:val="-2"/>
        </w:rPr>
        <w:t>officer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1"/>
        </w:rPr>
        <w:t>applicant-corporation</w:t>
      </w:r>
      <w:r>
        <w:rPr>
          <w:spacing w:val="35"/>
        </w:rPr>
        <w:t> </w:t>
      </w:r>
      <w:r>
        <w:rPr>
          <w:w w:val="95"/>
        </w:rPr>
        <w:t>[</w:t>
        <w:tab/>
      </w:r>
      <w:r>
        <w:rPr/>
        <w:t>] </w:t>
      </w:r>
      <w:r>
        <w:rPr>
          <w:spacing w:val="5"/>
        </w:rPr>
        <w:t> </w:t>
      </w:r>
      <w:r>
        <w:rPr>
          <w:spacing w:val="-2"/>
        </w:rPr>
        <w:t>registrant</w:t>
      </w:r>
    </w:p>
    <w:p>
      <w:pPr>
        <w:pStyle w:val="BodyText"/>
        <w:tabs>
          <w:tab w:pos="2327" w:val="left" w:leader="none"/>
        </w:tabs>
        <w:spacing w:line="240" w:lineRule="auto"/>
        <w:ind w:left="2024" w:right="0"/>
        <w:jc w:val="left"/>
      </w:pPr>
      <w:r>
        <w:rPr>
          <w:w w:val="95"/>
        </w:rPr>
        <w:t>[</w:t>
        <w:tab/>
      </w:r>
      <w:r>
        <w:rPr/>
        <w:t>] </w:t>
      </w:r>
      <w:r>
        <w:rPr>
          <w:spacing w:val="5"/>
        </w:rPr>
        <w:t> </w:t>
      </w:r>
      <w:r>
        <w:rPr>
          <w:spacing w:val="-2"/>
        </w:rPr>
        <w:t>authorized</w:t>
      </w:r>
      <w:r>
        <w:rPr/>
        <w:t> </w:t>
      </w:r>
      <w:r>
        <w:rPr>
          <w:spacing w:val="-2"/>
        </w:rPr>
        <w:t>officer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2"/>
        </w:rPr>
        <w:t>owner-corporation</w:t>
      </w:r>
    </w:p>
    <w:p>
      <w:pPr>
        <w:pStyle w:val="BodyText"/>
        <w:tabs>
          <w:tab w:pos="2327" w:val="left" w:leader="none"/>
        </w:tabs>
        <w:spacing w:line="240" w:lineRule="auto"/>
        <w:ind w:left="2024" w:right="0"/>
        <w:jc w:val="left"/>
      </w:pPr>
      <w:r>
        <w:rPr>
          <w:w w:val="95"/>
        </w:rPr>
        <w:t>[</w:t>
        <w:tab/>
      </w:r>
      <w:r>
        <w:rPr/>
        <w:t>] </w:t>
      </w:r>
      <w:r>
        <w:rPr>
          <w:spacing w:val="5"/>
        </w:rPr>
        <w:t> </w:t>
      </w:r>
      <w:r>
        <w:rPr>
          <w:spacing w:val="-2"/>
        </w:rPr>
        <w:t>agent/authorized</w:t>
      </w:r>
      <w:r>
        <w:rPr/>
        <w:t> </w:t>
      </w:r>
      <w:r>
        <w:rPr>
          <w:spacing w:val="-1"/>
        </w:rPr>
        <w:t>representative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8"/>
        </w:rPr>
        <w:t> </w:t>
      </w:r>
      <w:r>
        <w:rPr>
          <w:spacing w:val="-2"/>
        </w:rPr>
        <w:t>applicant/registrant</w:t>
      </w:r>
    </w:p>
    <w:p>
      <w:pPr>
        <w:pStyle w:val="BodyText"/>
        <w:tabs>
          <w:tab w:pos="10282" w:val="left" w:leader="none"/>
        </w:tabs>
        <w:spacing w:line="240" w:lineRule="auto"/>
        <w:ind w:right="0"/>
        <w:jc w:val="left"/>
      </w:pP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mark</w:t>
      </w:r>
      <w:r>
        <w:rPr/>
        <w:t>  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200" w:bottom="280" w:left="740" w:right="880"/>
        </w:sectPr>
      </w:pPr>
    </w:p>
    <w:p>
      <w:pPr>
        <w:pStyle w:val="BodyText"/>
        <w:numPr>
          <w:ilvl w:val="0"/>
          <w:numId w:val="1"/>
        </w:numPr>
        <w:tabs>
          <w:tab w:pos="888" w:val="left" w:leader="none"/>
        </w:tabs>
        <w:spacing w:line="240" w:lineRule="auto" w:before="75" w:after="0"/>
        <w:ind w:left="887" w:right="0" w:hanging="360"/>
        <w:jc w:val="left"/>
      </w:pPr>
      <w:r>
        <w:rPr>
          <w:spacing w:val="-1"/>
        </w:rPr>
        <w:t>The</w:t>
      </w:r>
      <w:r>
        <w:rPr>
          <w:spacing w:val="-5"/>
        </w:rPr>
        <w:t> </w:t>
      </w:r>
      <w:r>
        <w:rPr/>
        <w:t>mark</w:t>
      </w:r>
      <w:r>
        <w:rPr>
          <w:spacing w:val="54"/>
        </w:rPr>
        <w:t> </w:t>
      </w:r>
      <w:r>
        <w:rPr>
          <w:spacing w:val="-3"/>
        </w:rPr>
        <w:t>was </w:t>
      </w:r>
      <w:r>
        <w:rPr>
          <w:spacing w:val="-1"/>
        </w:rPr>
        <w:t>accorded</w:t>
      </w:r>
    </w:p>
    <w:p>
      <w:pPr>
        <w:pStyle w:val="BodyText"/>
        <w:tabs>
          <w:tab w:pos="2303" w:val="left" w:leader="none"/>
          <w:tab w:pos="5866" w:val="left" w:leader="none"/>
        </w:tabs>
        <w:spacing w:line="240" w:lineRule="auto"/>
        <w:ind w:left="1967" w:right="0" w:hanging="1"/>
        <w:jc w:val="left"/>
      </w:pPr>
      <w:r>
        <w:rPr>
          <w:w w:val="95"/>
        </w:rPr>
        <w:t>[</w:t>
        <w:tab/>
      </w:r>
      <w:r>
        <w:rPr/>
        <w:t>]</w:t>
      </w:r>
      <w:r>
        <w:rPr>
          <w:spacing w:val="55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-3"/>
        </w:rPr>
        <w:t>No.</w:t>
      </w:r>
      <w:r>
        <w:rPr>
          <w:spacing w:val="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5"/>
        </w:rPr>
        <w:t> </w:t>
      </w:r>
      <w:r>
        <w:rPr>
          <w:w w:val="95"/>
        </w:rPr>
        <w:t>[</w:t>
        <w:tab/>
      </w:r>
      <w:r>
        <w:rPr/>
        <w:t>]</w:t>
      </w:r>
      <w:r>
        <w:rPr>
          <w:spacing w:val="55"/>
        </w:rPr>
        <w:t> </w:t>
      </w:r>
      <w:r>
        <w:rPr>
          <w:spacing w:val="-1"/>
        </w:rPr>
        <w:t>Registration</w:t>
      </w:r>
      <w:r>
        <w:rPr/>
        <w:t> </w:t>
      </w:r>
      <w:r>
        <w:rPr>
          <w:spacing w:val="-1"/>
        </w:rPr>
        <w:t>No.</w:t>
      </w:r>
      <w:r>
        <w:rPr>
          <w:u w:val="single" w:color="000000"/>
        </w:rPr>
        <w:t> </w:t>
        <w:tab/>
      </w:r>
      <w:r>
        <w:rPr>
          <w:w w:val="59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2303" w:val="left" w:leader="none"/>
          <w:tab w:pos="5909" w:val="left" w:leader="none"/>
        </w:tabs>
        <w:spacing w:line="480" w:lineRule="auto"/>
        <w:ind w:left="1967" w:right="0"/>
        <w:jc w:val="left"/>
      </w:pPr>
      <w:r>
        <w:rPr>
          <w:w w:val="95"/>
        </w:rPr>
        <w:t>[</w:t>
        <w:tab/>
      </w:r>
      <w:r>
        <w:rPr/>
        <w:t>]  </w:t>
      </w:r>
      <w:r>
        <w:rPr>
          <w:spacing w:val="-2"/>
        </w:rPr>
        <w:t>International</w:t>
      </w:r>
      <w:r>
        <w:rPr>
          <w:spacing w:val="5"/>
        </w:rPr>
        <w:t> </w:t>
      </w:r>
      <w:r>
        <w:rPr>
          <w:spacing w:val="-2"/>
        </w:rPr>
        <w:t>Reg.</w:t>
      </w:r>
      <w:r>
        <w:rPr/>
        <w:t>  </w:t>
      </w:r>
      <w:r>
        <w:rPr>
          <w:spacing w:val="-1"/>
        </w:rPr>
        <w:t>No.</w:t>
      </w:r>
      <w:r>
        <w:rPr>
          <w:u w:val="single" w:color="000000"/>
        </w:rPr>
        <w:t> </w:t>
        <w:tab/>
      </w:r>
      <w:r>
        <w:rPr/>
      </w:r>
      <w:r>
        <w:rPr>
          <w:spacing w:val="25"/>
        </w:rPr>
        <w:t> </w:t>
      </w:r>
      <w:r>
        <w:rPr>
          <w:w w:val="95"/>
        </w:rPr>
        <w:t>[</w:t>
        <w:tab/>
      </w:r>
      <w:r>
        <w:rPr/>
        <w:t>]  </w:t>
      </w:r>
      <w:r>
        <w:rPr>
          <w:spacing w:val="-2"/>
        </w:rPr>
        <w:t>International</w:t>
      </w:r>
      <w:r>
        <w:rPr>
          <w:spacing w:val="5"/>
        </w:rPr>
        <w:t> </w:t>
      </w:r>
      <w:r>
        <w:rPr>
          <w:spacing w:val="-2"/>
        </w:rPr>
        <w:t>Reg.</w:t>
      </w:r>
      <w:r>
        <w:rPr/>
        <w:t>  </w:t>
      </w:r>
      <w:r>
        <w:rPr>
          <w:spacing w:val="-1"/>
        </w:rPr>
        <w:t>No.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tabs>
          <w:tab w:pos="4116" w:val="left" w:leader="none"/>
          <w:tab w:pos="4217" w:val="left" w:leader="none"/>
        </w:tabs>
        <w:spacing w:line="239" w:lineRule="auto"/>
        <w:ind w:left="520" w:right="417" w:hanging="1"/>
        <w:jc w:val="left"/>
      </w:pPr>
      <w:r>
        <w:rPr>
          <w:spacing w:val="-1"/>
        </w:rPr>
        <w:t>Filing</w:t>
      </w:r>
      <w:r>
        <w:rPr/>
        <w:t> </w:t>
      </w:r>
      <w:r>
        <w:rPr>
          <w:spacing w:val="-1"/>
        </w:rPr>
        <w:t>Date</w:t>
      </w:r>
      <w:r>
        <w:rPr/>
        <w:t> </w:t>
      </w:r>
      <w:r>
        <w:rPr>
          <w:spacing w:val="-3"/>
        </w:rPr>
        <w:t> </w:t>
      </w:r>
      <w:r>
        <w:rPr>
          <w:u w:val="single" w:color="000000"/>
        </w:rPr>
        <w:t> </w:t>
        <w:tab/>
        <w:tab/>
      </w:r>
      <w:r>
        <w:rPr>
          <w:w w:val="61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>
          <w:spacing w:val="-1"/>
          <w:w w:val="95"/>
        </w:rPr>
        <w:t>Registration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spacing w:val="-1"/>
        </w:rPr>
        <w:t>Date</w:t>
      </w:r>
      <w:r>
        <w:rPr>
          <w:spacing w:val="-1"/>
          <w:u w:val="single" w:color="000000"/>
        </w:rPr>
        <w:tab/>
      </w:r>
      <w:r>
        <w:rPr/>
        <w:t>_</w:t>
      </w:r>
      <w:r>
        <w:rPr>
          <w:spacing w:val="28"/>
        </w:rPr>
        <w:t> </w:t>
      </w:r>
      <w:r>
        <w:rPr>
          <w:spacing w:val="-2"/>
        </w:rPr>
        <w:t>Renewal</w:t>
      </w:r>
      <w:r>
        <w:rPr>
          <w:spacing w:val="5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2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6"/>
        </w:rPr>
        <w:t> </w:t>
      </w:r>
      <w:r>
        <w:rPr>
          <w:spacing w:val="-1"/>
          <w:w w:val="95"/>
        </w:rPr>
        <w:t>International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spacing w:val="-2"/>
        </w:rPr>
        <w:t>Reg. </w:t>
      </w:r>
      <w:r>
        <w:rPr>
          <w:spacing w:val="-1"/>
        </w:rPr>
        <w:t>Date</w:t>
      </w:r>
      <w:r>
        <w:rPr/>
        <w:t> </w:t>
      </w:r>
      <w:r>
        <w:rPr>
          <w:u w:val="single" w:color="000000"/>
        </w:rPr>
        <w:t> </w:t>
        <w:tab/>
      </w:r>
      <w:r>
        <w:rPr>
          <w:w w:val="12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>
          <w:spacing w:val="-2"/>
        </w:rPr>
        <w:t>Subsequent</w:t>
      </w:r>
      <w:r>
        <w:rPr>
          <w:spacing w:val="3"/>
        </w:rPr>
        <w:t> </w:t>
      </w:r>
      <w:r>
        <w:rPr>
          <w:spacing w:val="-2"/>
        </w:rPr>
        <w:t>Des.</w:t>
      </w:r>
      <w:r>
        <w:rPr>
          <w:spacing w:val="3"/>
        </w:rPr>
        <w:t> </w:t>
      </w:r>
      <w:r>
        <w:rPr>
          <w:spacing w:val="-1"/>
        </w:rPr>
        <w:t>Date</w:t>
      </w:r>
      <w:r>
        <w:rPr>
          <w:u w:val="single" w:color="000000"/>
        </w:rPr>
        <w:t> </w:t>
        <w:tab/>
      </w:r>
      <w:r>
        <w:rPr>
          <w:w w:val="147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7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1"/>
        </w:rPr>
        <w:t>Grant</w:t>
      </w:r>
      <w:r>
        <w:rPr>
          <w:spacing w:val="3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6"/>
        </w:rPr>
        <w:t> </w:t>
      </w:r>
      <w:r>
        <w:rPr>
          <w:spacing w:val="-2"/>
        </w:rPr>
        <w:t>Renewal</w:t>
      </w:r>
      <w:r>
        <w:rPr>
          <w:spacing w:val="5"/>
        </w:rPr>
        <w:t> </w:t>
      </w:r>
      <w:r>
        <w:rPr>
          <w:spacing w:val="-1"/>
        </w:rPr>
        <w:t>Date</w:t>
      </w:r>
      <w:r>
        <w:rPr>
          <w:u w:val="single" w:color="000000"/>
        </w:rPr>
        <w:t> </w:t>
        <w:tab/>
        <w:tab/>
      </w:r>
      <w:r>
        <w:rPr/>
      </w:r>
    </w:p>
    <w:p>
      <w:pPr>
        <w:spacing w:after="0" w:line="239" w:lineRule="auto"/>
        <w:jc w:val="left"/>
        <w:sectPr>
          <w:type w:val="continuous"/>
          <w:pgSz w:w="12240" w:h="15840"/>
          <w:pgMar w:top="200" w:bottom="280" w:left="740" w:right="880"/>
          <w:cols w:num="2" w:equalWidth="0">
            <w:col w:w="5910" w:space="40"/>
            <w:col w:w="4670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tabs>
          <w:tab w:pos="5581" w:val="left" w:leader="none"/>
        </w:tabs>
        <w:spacing w:before="75"/>
        <w:ind w:left="88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for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z w:val="20"/>
        </w:rPr>
        <w:t> </w:t>
      </w:r>
      <w:r>
        <w:rPr>
          <w:rFonts w:ascii="Arial"/>
          <w:spacing w:val="-2"/>
          <w:sz w:val="20"/>
        </w:rPr>
        <w:t>class/es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2"/>
          <w:sz w:val="20"/>
        </w:rPr>
        <w:t>goods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2"/>
          <w:sz w:val="20"/>
        </w:rPr>
        <w:t>and/or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2"/>
          <w:sz w:val="20"/>
        </w:rPr>
        <w:t>services:</w:t>
        <w:tab/>
      </w:r>
      <w:r>
        <w:rPr>
          <w:rFonts w:ascii="Arial"/>
          <w:i/>
          <w:spacing w:val="-1"/>
          <w:sz w:val="20"/>
        </w:rPr>
        <w:t>(Attach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2"/>
          <w:sz w:val="20"/>
        </w:rPr>
        <w:t>additional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sheet/s, if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2"/>
          <w:sz w:val="20"/>
        </w:rPr>
        <w:t>necessary):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i/>
          <w:sz w:val="21"/>
          <w:szCs w:val="21"/>
        </w:rPr>
      </w:pPr>
    </w:p>
    <w:p>
      <w:pPr>
        <w:spacing w:line="20" w:lineRule="atLeast"/>
        <w:ind w:left="8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55pt;height:.65pt;mso-position-horizontal-relative:char;mso-position-vertical-relative:line" coordorigin="0,0" coordsize="9571,13">
            <v:group style="position:absolute;left:6;top:6;width:9559;height:2" coordorigin="6,6" coordsize="9559,2">
              <v:shape style="position:absolute;left:6;top:6;width:9559;height:2" coordorigin="6,6" coordsize="9559,0" path="m6,6l9565,6e" filled="false" stroked="true" strokeweight=".63383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i/>
          <w:sz w:val="12"/>
          <w:szCs w:val="12"/>
        </w:rPr>
      </w:pPr>
    </w:p>
    <w:p>
      <w:pPr>
        <w:numPr>
          <w:ilvl w:val="0"/>
          <w:numId w:val="1"/>
        </w:numPr>
        <w:tabs>
          <w:tab w:pos="888" w:val="left" w:leader="none"/>
          <w:tab w:pos="5573" w:val="left" w:leader="none"/>
          <w:tab w:pos="10469" w:val="left" w:leader="none"/>
        </w:tabs>
        <w:spacing w:before="75"/>
        <w:ind w:left="887" w:right="148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Mark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1"/>
          <w:sz w:val="20"/>
        </w:rPr>
        <w:t>is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z w:val="20"/>
        </w:rPr>
        <w:t> </w:t>
      </w:r>
      <w:r>
        <w:rPr>
          <w:rFonts w:ascii="Arial"/>
          <w:spacing w:val="-3"/>
          <w:sz w:val="20"/>
        </w:rPr>
        <w:t>used</w:t>
      </w:r>
      <w:r>
        <w:rPr>
          <w:rFonts w:ascii="Arial"/>
          <w:sz w:val="20"/>
        </w:rPr>
        <w:t> </w:t>
      </w:r>
      <w:r>
        <w:rPr>
          <w:rFonts w:ascii="Arial"/>
          <w:spacing w:val="1"/>
          <w:sz w:val="20"/>
        </w:rPr>
        <w:t>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> </w:t>
      </w:r>
      <w:r>
        <w:rPr>
          <w:rFonts w:ascii="Arial"/>
          <w:spacing w:val="-2"/>
          <w:sz w:val="20"/>
        </w:rPr>
        <w:t>Philippines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1"/>
          <w:sz w:val="20"/>
        </w:rPr>
        <w:t>for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z w:val="20"/>
        </w:rPr>
        <w:t> </w:t>
      </w:r>
      <w:r>
        <w:rPr>
          <w:rFonts w:ascii="Arial"/>
          <w:spacing w:val="-2"/>
          <w:sz w:val="20"/>
        </w:rPr>
        <w:t>class/es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2"/>
          <w:sz w:val="20"/>
        </w:rPr>
        <w:t>goods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2"/>
          <w:sz w:val="20"/>
        </w:rPr>
        <w:t>and/or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services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i/>
          <w:spacing w:val="-1"/>
          <w:sz w:val="20"/>
        </w:rPr>
        <w:t>(Attach</w:t>
      </w:r>
      <w:r>
        <w:rPr>
          <w:rFonts w:ascii="Arial"/>
          <w:i/>
          <w:spacing w:val="99"/>
          <w:sz w:val="20"/>
        </w:rPr>
        <w:t> </w:t>
      </w:r>
      <w:r>
        <w:rPr>
          <w:rFonts w:ascii="Arial"/>
          <w:i/>
          <w:spacing w:val="-2"/>
          <w:sz w:val="20"/>
        </w:rPr>
        <w:t>additional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sheet/s,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2"/>
          <w:sz w:val="20"/>
        </w:rPr>
        <w:t>necessary)</w:t>
      </w:r>
      <w:r>
        <w:rPr>
          <w:rFonts w:ascii="Arial"/>
          <w:spacing w:val="-2"/>
          <w:sz w:val="20"/>
        </w:rPr>
        <w:t>:</w:t>
      </w:r>
      <w:r>
        <w:rPr>
          <w:rFonts w:ascii="Arial"/>
          <w:spacing w:val="-2"/>
          <w:sz w:val="20"/>
          <w:u w:val="single" w:color="000000"/>
        </w:rPr>
        <w:tab/>
      </w:r>
      <w:r>
        <w:rPr>
          <w:rFonts w:ascii="Arial"/>
          <w:spacing w:val="-2"/>
          <w:sz w:val="20"/>
        </w:rPr>
      </w:r>
      <w:r>
        <w:rPr>
          <w:rFonts w:ascii="Arial"/>
          <w:spacing w:val="3"/>
          <w:sz w:val="20"/>
        </w:rPr>
        <w:t>_</w:t>
      </w:r>
      <w:r>
        <w:rPr>
          <w:rFonts w:ascii="Arial"/>
          <w:sz w:val="20"/>
          <w:u w:val="single" w:color="000000"/>
        </w:rPr>
        <w:t> </w:t>
        <w:tab/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8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55pt;height:.65pt;mso-position-horizontal-relative:char;mso-position-vertical-relative:line" coordorigin="0,0" coordsize="9571,13">
            <v:group style="position:absolute;left:6;top:6;width:9559;height:2" coordorigin="6,6" coordsize="9559,2">
              <v:shape style="position:absolute;left:6;top:6;width:9559;height:2" coordorigin="6,6" coordsize="9559,0" path="m6,6l9565,6e" filled="false" stroked="true" strokeweight=".63383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0"/>
          <w:numId w:val="1"/>
        </w:numPr>
        <w:tabs>
          <w:tab w:pos="888" w:val="left" w:leader="none"/>
          <w:tab w:pos="5927" w:val="left" w:leader="none"/>
        </w:tabs>
        <w:spacing w:line="240" w:lineRule="auto" w:before="75" w:after="0"/>
        <w:ind w:left="2327" w:right="3271" w:hanging="180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sold</w:t>
      </w:r>
      <w:r>
        <w:rPr/>
        <w:t> </w:t>
      </w:r>
      <w:r>
        <w:rPr>
          <w:spacing w:val="-2"/>
        </w:rPr>
        <w:t>and/or</w:t>
      </w:r>
      <w:r>
        <w:rPr>
          <w:spacing w:val="2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rendered</w:t>
      </w:r>
      <w:r>
        <w:rPr/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outlet/s:</w:t>
      </w:r>
      <w:r>
        <w:rPr>
          <w:spacing w:val="83"/>
        </w:rPr>
        <w:t> </w:t>
      </w:r>
      <w:r>
        <w:rPr/>
        <w:t>Name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1"/>
        </w:rPr>
        <w:t>Outlet</w:t>
        <w:tab/>
        <w:t>Address</w:t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8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55pt;height:.65pt;mso-position-horizontal-relative:char;mso-position-vertical-relative:line" coordorigin="0,0" coordsize="9571,13">
            <v:group style="position:absolute;left:6;top:6;width:9559;height:2" coordorigin="6,6" coordsize="9559,2">
              <v:shape style="position:absolute;left:6;top:6;width:9559;height:2" coordorigin="6,6" coordsize="9559,0" path="m6,6l9565,6e" filled="false" stroked="true" strokeweight=".63383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8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55pt;height:.65pt;mso-position-horizontal-relative:char;mso-position-vertical-relative:line" coordorigin="0,0" coordsize="9571,13">
            <v:group style="position:absolute;left:6;top:6;width:9559;height:2" coordorigin="6,6" coordsize="9559,2">
              <v:shape style="position:absolute;left:6;top:6;width:9559;height:2" coordorigin="6,6" coordsize="9559,0" path="m6,6l9565,6e" filled="false" stroked="true" strokeweight=".63383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0"/>
          <w:numId w:val="1"/>
        </w:numPr>
        <w:tabs>
          <w:tab w:pos="888" w:val="left" w:leader="none"/>
        </w:tabs>
        <w:spacing w:line="240" w:lineRule="auto" w:before="76" w:after="0"/>
        <w:ind w:left="915" w:right="634" w:hanging="388"/>
        <w:jc w:val="left"/>
      </w:pPr>
      <w:r>
        <w:rPr/>
        <w:t>As</w:t>
      </w:r>
      <w:r>
        <w:rPr>
          <w:spacing w:val="-3"/>
        </w:rPr>
        <w:t> </w:t>
      </w:r>
      <w:r>
        <w:rPr>
          <w:spacing w:val="-2"/>
        </w:rPr>
        <w:t>proof</w:t>
      </w:r>
      <w:r>
        <w:rPr>
          <w:spacing w:val="8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2"/>
        </w:rPr>
        <w:t>actual</w:t>
      </w:r>
      <w:r>
        <w:rPr>
          <w:spacing w:val="5"/>
        </w:rPr>
        <w:t> </w:t>
      </w:r>
      <w:r>
        <w:rPr>
          <w:spacing w:val="-3"/>
        </w:rPr>
        <w:t>use,</w:t>
      </w:r>
      <w:r>
        <w:rPr>
          <w:spacing w:val="3"/>
        </w:rPr>
        <w:t> </w:t>
      </w:r>
      <w:r>
        <w:rPr>
          <w:spacing w:val="-2"/>
        </w:rPr>
        <w:t>attached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labels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pictures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Mark</w:t>
      </w:r>
      <w:r>
        <w:rPr>
          <w:spacing w:val="2"/>
        </w:rPr>
        <w:t> </w:t>
      </w:r>
      <w:r>
        <w:rPr>
          <w:spacing w:val="-1"/>
        </w:rPr>
        <w:t>(or</w:t>
      </w:r>
      <w:r>
        <w:rPr>
          <w:spacing w:val="-3"/>
        </w:rPr>
        <w:t> </w:t>
      </w:r>
      <w:r>
        <w:rPr>
          <w:spacing w:val="-1"/>
        </w:rPr>
        <w:t>pictures</w:t>
      </w:r>
      <w:r>
        <w:rPr>
          <w:spacing w:val="-3"/>
        </w:rPr>
        <w:t> </w:t>
      </w:r>
      <w:r>
        <w:rPr>
          <w:spacing w:val="-4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stamped</w:t>
      </w:r>
      <w:r>
        <w:rPr/>
        <w:t> </w:t>
      </w:r>
      <w:r>
        <w:rPr>
          <w:spacing w:val="-2"/>
        </w:rPr>
        <w:t>container</w:t>
      </w:r>
      <w:r>
        <w:rPr>
          <w:spacing w:val="77"/>
        </w:rPr>
        <w:t> </w:t>
      </w:r>
      <w:r>
        <w:rPr>
          <w:spacing w:val="-1"/>
        </w:rPr>
        <w:t>visibly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legibly</w:t>
      </w:r>
      <w:r>
        <w:rPr>
          <w:spacing w:val="-3"/>
        </w:rPr>
        <w:t> </w:t>
      </w:r>
      <w:r>
        <w:rPr>
          <w:spacing w:val="-2"/>
        </w:rPr>
        <w:t>showing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Mark)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2"/>
        </w:rPr>
        <w:t>evidence</w:t>
      </w:r>
      <w:r>
        <w:rPr/>
        <w:t> </w:t>
      </w:r>
      <w:r>
        <w:rPr>
          <w:spacing w:val="-4"/>
        </w:rPr>
        <w:t>of</w:t>
      </w:r>
      <w:r>
        <w:rPr>
          <w:spacing w:val="8"/>
        </w:rPr>
        <w:t> </w:t>
      </w:r>
      <w:r>
        <w:rPr>
          <w:spacing w:val="-3"/>
        </w:rPr>
        <w:t>use.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634" w:hanging="360"/>
        <w:jc w:val="left"/>
      </w:pPr>
      <w:r>
        <w:rPr/>
        <w:t>This</w:t>
      </w:r>
      <w:r>
        <w:rPr>
          <w:spacing w:val="-3"/>
        </w:rPr>
        <w:t> </w:t>
      </w:r>
      <w:r>
        <w:rPr>
          <w:spacing w:val="-1"/>
        </w:rPr>
        <w:t>affidavit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executed</w:t>
      </w:r>
      <w:r>
        <w:rPr>
          <w:spacing w:val="-5"/>
        </w:rPr>
        <w:t> </w:t>
      </w:r>
      <w:r>
        <w:rPr/>
        <w:t>to </w:t>
      </w:r>
      <w:r>
        <w:rPr>
          <w:spacing w:val="-2"/>
        </w:rPr>
        <w:t>attest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truth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foregoing</w:t>
      </w:r>
      <w:r>
        <w:rPr/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purpose</w:t>
      </w:r>
      <w:r>
        <w:rPr/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complying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requirements</w:t>
      </w:r>
      <w:r>
        <w:rPr>
          <w:spacing w:val="-3"/>
        </w:rPr>
        <w:t> </w:t>
      </w:r>
      <w:r>
        <w:rPr>
          <w:spacing w:val="-4"/>
        </w:rPr>
        <w:t>of</w:t>
      </w:r>
      <w:r>
        <w:rPr>
          <w:spacing w:val="8"/>
        </w:rPr>
        <w:t> </w:t>
      </w:r>
      <w:r>
        <w:rPr>
          <w:spacing w:val="-2"/>
        </w:rPr>
        <w:t>R.A.</w:t>
      </w:r>
      <w:r>
        <w:rPr>
          <w:spacing w:val="3"/>
        </w:rPr>
        <w:t> </w:t>
      </w:r>
      <w:r>
        <w:rPr>
          <w:spacing w:val="-2"/>
        </w:rPr>
        <w:t>8293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Trademark</w:t>
      </w:r>
      <w:r>
        <w:rPr>
          <w:spacing w:val="-3"/>
        </w:rPr>
        <w:t> </w:t>
      </w:r>
      <w:r>
        <w:rPr>
          <w:spacing w:val="-2"/>
        </w:rPr>
        <w:t>Regulations,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amended.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66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7.3pt;height:.65pt;mso-position-horizontal-relative:char;mso-position-vertical-relative:line" coordorigin="0,0" coordsize="3346,13">
            <v:group style="position:absolute;left:6;top:6;width:3333;height:2" coordorigin="6,6" coordsize="3333,2">
              <v:shape style="position:absolute;left:6;top:6;width:3333;height:2" coordorigin="6,6" coordsize="3333,0" path="m6,6l3339,6e" filled="false" stroked="true" strokeweight=".63383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12" w:lineRule="exact" w:before="0"/>
        <w:ind w:left="0" w:right="2013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2"/>
          <w:w w:val="95"/>
          <w:sz w:val="20"/>
        </w:rPr>
        <w:t>Affiant</w: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6581" w:val="left" w:leader="none"/>
          <w:tab w:pos="10296" w:val="left" w:leader="none"/>
        </w:tabs>
        <w:spacing w:line="240" w:lineRule="auto"/>
        <w:ind w:right="0"/>
        <w:jc w:val="left"/>
      </w:pPr>
      <w:r>
        <w:rPr>
          <w:spacing w:val="-1"/>
        </w:rPr>
        <w:t>SUBSCRIBED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SWORN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1"/>
        </w:rPr>
        <w:t>before</w:t>
      </w:r>
      <w:r>
        <w:rPr>
          <w:spacing w:val="-9"/>
        </w:rPr>
        <w:t> </w:t>
      </w:r>
      <w:r>
        <w:rPr>
          <w:spacing w:val="2"/>
        </w:rPr>
        <w:t>me</w:t>
      </w:r>
      <w:r>
        <w:rPr>
          <w:spacing w:val="-5"/>
        </w:rPr>
        <w:t> </w:t>
      </w:r>
      <w:r>
        <w:rPr/>
        <w:t>this</w:t>
      </w:r>
      <w:r>
        <w:rPr>
          <w:u w:val="single" w:color="000000"/>
        </w:rPr>
        <w:tab/>
      </w:r>
      <w:r>
        <w:rPr/>
        <w:t>_ </w:t>
      </w:r>
      <w:r>
        <w:rPr>
          <w:spacing w:val="2"/>
        </w:rPr>
        <w:t> </w:t>
      </w:r>
      <w:r>
        <w:rPr>
          <w:spacing w:val="-2"/>
        </w:rPr>
        <w:t>day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-4"/>
          <w:u w:val="single" w:color="000000"/>
        </w:rPr>
        <w:tab/>
      </w:r>
      <w:r>
        <w:rPr/>
        <w:t>,</w:t>
      </w:r>
    </w:p>
    <w:p>
      <w:pPr>
        <w:pStyle w:val="BodyText"/>
        <w:tabs>
          <w:tab w:pos="9279" w:val="left" w:leader="none"/>
        </w:tabs>
        <w:spacing w:line="240" w:lineRule="auto"/>
        <w:ind w:left="167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_.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200" w:bottom="280" w:left="740" w:right="88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7"/>
        <w:ind w:left="167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5"/>
          <w:sz w:val="16"/>
        </w:rPr>
        <w:t>D</w:t>
      </w:r>
      <w:r>
        <w:rPr>
          <w:rFonts w:ascii="Arial"/>
          <w:spacing w:val="-8"/>
          <w:sz w:val="16"/>
        </w:rPr>
        <w:t>o</w:t>
      </w:r>
      <w:r>
        <w:rPr>
          <w:rFonts w:ascii="Arial"/>
          <w:spacing w:val="2"/>
          <w:sz w:val="16"/>
        </w:rPr>
        <w:t>c</w:t>
      </w:r>
      <w:r>
        <w:rPr>
          <w:rFonts w:ascii="Arial"/>
          <w:sz w:val="16"/>
        </w:rPr>
        <w:t>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5"/>
          <w:sz w:val="16"/>
        </w:rPr>
        <w:t>N</w:t>
      </w:r>
      <w:r>
        <w:rPr>
          <w:rFonts w:ascii="Arial"/>
          <w:spacing w:val="-3"/>
          <w:sz w:val="16"/>
        </w:rPr>
        <w:t>o</w:t>
      </w:r>
      <w:r>
        <w:rPr>
          <w:rFonts w:ascii="Arial"/>
          <w:sz w:val="16"/>
        </w:rPr>
        <w:t>.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3"/>
          <w:sz w:val="16"/>
        </w:rPr>
        <w:t>__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34"/>
          <w:sz w:val="16"/>
          <w:u w:val="single" w:color="000000"/>
        </w:rPr>
      </w:r>
      <w:r>
        <w:rPr>
          <w:rFonts w:ascii="Arial"/>
          <w:spacing w:val="34"/>
          <w:sz w:val="16"/>
        </w:rPr>
      </w:r>
      <w:r>
        <w:rPr>
          <w:rFonts w:ascii="Arial"/>
          <w:spacing w:val="-3"/>
          <w:sz w:val="16"/>
        </w:rPr>
        <w:t>_</w:t>
      </w:r>
      <w:r>
        <w:rPr>
          <w:rFonts w:ascii="Arial"/>
          <w:sz w:val="16"/>
        </w:rPr>
        <w:t>:</w:t>
      </w:r>
      <w:r>
        <w:rPr>
          <w:rFonts w:ascii="Arial"/>
          <w:w w:val="98"/>
          <w:sz w:val="16"/>
        </w:rPr>
        <w:t> </w:t>
      </w:r>
      <w:r>
        <w:rPr>
          <w:rFonts w:ascii="Arial"/>
          <w:spacing w:val="4"/>
          <w:sz w:val="16"/>
        </w:rPr>
        <w:t>P</w:t>
      </w:r>
      <w:r>
        <w:rPr>
          <w:rFonts w:ascii="Arial"/>
          <w:spacing w:val="-8"/>
          <w:sz w:val="16"/>
        </w:rPr>
        <w:t>a</w:t>
      </w:r>
      <w:r>
        <w:rPr>
          <w:rFonts w:ascii="Arial"/>
          <w:spacing w:val="3"/>
          <w:sz w:val="16"/>
        </w:rPr>
        <w:t>g</w:t>
      </w:r>
      <w:r>
        <w:rPr>
          <w:rFonts w:ascii="Arial"/>
          <w:sz w:val="16"/>
        </w:rPr>
        <w:t>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5"/>
          <w:sz w:val="16"/>
        </w:rPr>
        <w:t>N</w:t>
      </w:r>
      <w:r>
        <w:rPr>
          <w:rFonts w:ascii="Arial"/>
          <w:spacing w:val="-3"/>
          <w:sz w:val="16"/>
        </w:rPr>
        <w:t>o</w:t>
      </w:r>
      <w:r>
        <w:rPr>
          <w:rFonts w:ascii="Arial"/>
          <w:sz w:val="16"/>
        </w:rPr>
        <w:t>.   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pacing w:val="32"/>
          <w:sz w:val="16"/>
          <w:u w:val="single" w:color="000000"/>
        </w:rPr>
      </w:r>
      <w:r>
        <w:rPr>
          <w:rFonts w:ascii="Arial"/>
          <w:spacing w:val="32"/>
          <w:sz w:val="16"/>
        </w:rPr>
      </w:r>
      <w:r>
        <w:rPr>
          <w:rFonts w:ascii="Arial"/>
          <w:spacing w:val="-3"/>
          <w:sz w:val="16"/>
        </w:rPr>
        <w:t>_</w:t>
      </w:r>
      <w:r>
        <w:rPr>
          <w:rFonts w:ascii="Arial"/>
          <w:sz w:val="16"/>
        </w:rPr>
        <w:t>:</w:t>
      </w:r>
      <w:r>
        <w:rPr>
          <w:rFonts w:ascii="Arial"/>
          <w:w w:val="98"/>
          <w:sz w:val="16"/>
        </w:rPr>
        <w:t> </w:t>
      </w:r>
      <w:r>
        <w:rPr>
          <w:rFonts w:ascii="Arial"/>
          <w:sz w:val="16"/>
        </w:rPr>
        <w:t>Book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1"/>
          <w:sz w:val="16"/>
        </w:rPr>
        <w:t>No.</w:t>
      </w:r>
      <w:r>
        <w:rPr>
          <w:rFonts w:ascii="Arial"/>
          <w:sz w:val="16"/>
        </w:rPr>
        <w:t> </w:t>
      </w:r>
      <w:r>
        <w:rPr>
          <w:rFonts w:ascii="Arial"/>
          <w:spacing w:val="29"/>
          <w:sz w:val="16"/>
        </w:rPr>
        <w:t> </w:t>
      </w:r>
      <w:r>
        <w:rPr>
          <w:rFonts w:ascii="Arial"/>
          <w:spacing w:val="29"/>
          <w:sz w:val="16"/>
          <w:u w:val="single" w:color="000000"/>
        </w:rPr>
      </w:r>
      <w:r>
        <w:rPr>
          <w:rFonts w:ascii="Arial"/>
          <w:spacing w:val="29"/>
          <w:sz w:val="16"/>
        </w:rPr>
      </w:r>
      <w:r>
        <w:rPr>
          <w:rFonts w:ascii="Arial"/>
          <w:spacing w:val="-1"/>
          <w:sz w:val="16"/>
        </w:rPr>
        <w:t>_:</w:t>
      </w:r>
      <w:r>
        <w:rPr>
          <w:rFonts w:ascii="Arial"/>
          <w:spacing w:val="20"/>
          <w:w w:val="98"/>
          <w:sz w:val="16"/>
        </w:rPr>
        <w:t> </w:t>
      </w:r>
      <w:r>
        <w:rPr>
          <w:rFonts w:ascii="Arial"/>
          <w:spacing w:val="-3"/>
          <w:sz w:val="16"/>
        </w:rPr>
        <w:t>Series</w:t>
      </w:r>
      <w:r>
        <w:rPr>
          <w:rFonts w:ascii="Arial"/>
          <w:spacing w:val="9"/>
          <w:sz w:val="16"/>
        </w:rPr>
        <w:t> </w:t>
      </w:r>
      <w:r>
        <w:rPr>
          <w:rFonts w:ascii="Arial"/>
          <w:spacing w:val="-5"/>
          <w:sz w:val="16"/>
        </w:rPr>
        <w:t>of</w:t>
      </w:r>
      <w:r>
        <w:rPr>
          <w:rFonts w:ascii="Arial"/>
          <w:sz w:val="16"/>
        </w:rPr>
        <w:t>     </w:t>
      </w:r>
      <w:r>
        <w:rPr>
          <w:rFonts w:ascii="Arial"/>
          <w:spacing w:val="3"/>
          <w:sz w:val="16"/>
        </w:rPr>
        <w:t>_</w:t>
      </w:r>
      <w:r>
        <w:rPr>
          <w:rFonts w:ascii="Arial"/>
          <w:sz w:val="16"/>
        </w:rPr>
        <w:t>      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36"/>
          <w:sz w:val="16"/>
          <w:u w:val="single" w:color="000000"/>
        </w:rPr>
      </w:r>
      <w:r>
        <w:rPr>
          <w:rFonts w:ascii="Arial"/>
          <w:spacing w:val="36"/>
          <w:sz w:val="16"/>
        </w:rPr>
      </w:r>
      <w:r>
        <w:rPr>
          <w:rFonts w:ascii="Arial"/>
          <w:sz w:val="16"/>
        </w:rPr>
        <w:t>: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spacing w:line="240" w:lineRule="auto"/>
        <w:ind w:left="167" w:right="0"/>
        <w:jc w:val="left"/>
      </w:pPr>
      <w:r>
        <w:rPr>
          <w:spacing w:val="-1"/>
        </w:rPr>
        <w:t>NOTARY</w:t>
      </w:r>
      <w:r>
        <w:rPr>
          <w:spacing w:val="-4"/>
        </w:rPr>
        <w:t> </w:t>
      </w:r>
      <w:r>
        <w:rPr>
          <w:spacing w:val="-1"/>
        </w:rPr>
        <w:t>PUBLIC</w:t>
      </w:r>
    </w:p>
    <w:sectPr>
      <w:type w:val="continuous"/>
      <w:pgSz w:w="12240" w:h="15840"/>
      <w:pgMar w:top="200" w:bottom="280" w:left="740" w:right="880"/>
      <w:cols w:num="2" w:equalWidth="0">
        <w:col w:w="1508" w:space="5808"/>
        <w:col w:w="33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7" w:hanging="360"/>
        <w:jc w:val="left"/>
      </w:pPr>
      <w:rPr>
        <w:rFonts w:hint="default" w:ascii="Arial" w:hAnsi="Arial" w:eastAsia="Arial"/>
        <w:spacing w:val="-2"/>
        <w:sz w:val="20"/>
        <w:szCs w:val="20"/>
      </w:rPr>
    </w:lvl>
    <w:lvl w:ilvl="1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7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2017-12-13T16:00:14Z</dcterms:created>
  <dcterms:modified xsi:type="dcterms:W3CDTF">2017-12-13T16:00:14Z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2017-12-13T00:00:00Z</vt:filetime>
  </property>
</Properties>
</file>